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3B" w:rsidRDefault="00E2163B" w:rsidP="00E2163B">
      <w:pPr>
        <w:ind w:left="708"/>
        <w:jc w:val="both"/>
        <w:rPr>
          <w:sz w:val="28"/>
          <w:szCs w:val="28"/>
        </w:rPr>
      </w:pPr>
      <w:r>
        <w:rPr>
          <w:sz w:val="28"/>
          <w:szCs w:val="28"/>
        </w:rPr>
        <w:t xml:space="preserve">                                                         Утверждено решением Совета</w:t>
      </w:r>
    </w:p>
    <w:p w:rsidR="00E2163B" w:rsidRDefault="00E2163B" w:rsidP="00E2163B">
      <w:pPr>
        <w:ind w:left="70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Чувашско</w:t>
      </w:r>
      <w:proofErr w:type="spellEnd"/>
      <w:r>
        <w:rPr>
          <w:sz w:val="28"/>
          <w:szCs w:val="28"/>
        </w:rPr>
        <w:t>-Дрожжановского сельского</w:t>
      </w:r>
    </w:p>
    <w:p w:rsidR="00E2163B" w:rsidRDefault="00E2163B" w:rsidP="00E2163B">
      <w:pPr>
        <w:ind w:left="708"/>
        <w:rPr>
          <w:sz w:val="28"/>
          <w:szCs w:val="28"/>
        </w:rPr>
      </w:pPr>
      <w:r>
        <w:rPr>
          <w:sz w:val="28"/>
          <w:szCs w:val="28"/>
        </w:rPr>
        <w:t xml:space="preserve">                                                         поселения Дрожжановского  </w:t>
      </w:r>
    </w:p>
    <w:p w:rsidR="00E2163B" w:rsidRDefault="00E2163B" w:rsidP="00E2163B">
      <w:pPr>
        <w:ind w:left="708"/>
        <w:rPr>
          <w:sz w:val="28"/>
          <w:szCs w:val="28"/>
        </w:rPr>
      </w:pPr>
      <w:r>
        <w:rPr>
          <w:sz w:val="28"/>
          <w:szCs w:val="28"/>
        </w:rPr>
        <w:t xml:space="preserve">                                                         муниципального района </w:t>
      </w:r>
    </w:p>
    <w:p w:rsidR="00E2163B" w:rsidRDefault="00E2163B" w:rsidP="00E2163B">
      <w:pPr>
        <w:ind w:left="708"/>
        <w:rPr>
          <w:sz w:val="28"/>
          <w:szCs w:val="28"/>
        </w:rPr>
      </w:pPr>
      <w:r>
        <w:rPr>
          <w:sz w:val="28"/>
          <w:szCs w:val="28"/>
        </w:rPr>
        <w:t xml:space="preserve">                                                         Республики Татарстан</w:t>
      </w:r>
    </w:p>
    <w:p w:rsidR="00E2163B" w:rsidRDefault="00E2163B" w:rsidP="00E2163B">
      <w:pPr>
        <w:ind w:left="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от </w:t>
      </w:r>
      <w:r w:rsidR="00C8263F">
        <w:rPr>
          <w:sz w:val="28"/>
          <w:szCs w:val="28"/>
        </w:rPr>
        <w:t>26 февраля 2018</w:t>
      </w:r>
      <w:r>
        <w:rPr>
          <w:sz w:val="28"/>
          <w:szCs w:val="28"/>
        </w:rPr>
        <w:t xml:space="preserve"> года №</w:t>
      </w:r>
      <w:r w:rsidR="00C8263F">
        <w:rPr>
          <w:sz w:val="28"/>
          <w:szCs w:val="28"/>
        </w:rPr>
        <w:t>2</w:t>
      </w:r>
      <w:r>
        <w:rPr>
          <w:sz w:val="28"/>
          <w:szCs w:val="28"/>
        </w:rPr>
        <w:t>5/1</w:t>
      </w:r>
      <w:r>
        <w:rPr>
          <w:sz w:val="28"/>
          <w:szCs w:val="28"/>
        </w:rPr>
        <w:tab/>
      </w:r>
      <w:r>
        <w:rPr>
          <w:sz w:val="28"/>
          <w:szCs w:val="28"/>
        </w:rPr>
        <w:tab/>
      </w:r>
      <w:r>
        <w:rPr>
          <w:sz w:val="28"/>
          <w:szCs w:val="28"/>
        </w:rPr>
        <w:tab/>
      </w:r>
      <w:r>
        <w:rPr>
          <w:sz w:val="28"/>
          <w:szCs w:val="28"/>
        </w:rPr>
        <w:tab/>
        <w:t xml:space="preserve">                                     Глава </w:t>
      </w:r>
      <w:proofErr w:type="spellStart"/>
      <w:r>
        <w:rPr>
          <w:sz w:val="28"/>
          <w:szCs w:val="28"/>
        </w:rPr>
        <w:t>Чувашско</w:t>
      </w:r>
      <w:proofErr w:type="spellEnd"/>
      <w:r>
        <w:rPr>
          <w:sz w:val="28"/>
          <w:szCs w:val="28"/>
        </w:rPr>
        <w:t>-Дрожжановского</w:t>
      </w:r>
    </w:p>
    <w:p w:rsidR="00E2163B" w:rsidRDefault="00E2163B" w:rsidP="00E2163B">
      <w:pPr>
        <w:ind w:left="708"/>
        <w:jc w:val="both"/>
        <w:rPr>
          <w:sz w:val="28"/>
          <w:szCs w:val="28"/>
        </w:rPr>
      </w:pPr>
      <w:r>
        <w:rPr>
          <w:sz w:val="28"/>
          <w:szCs w:val="28"/>
        </w:rPr>
        <w:t xml:space="preserve">                                                         сельского поселения</w:t>
      </w:r>
    </w:p>
    <w:p w:rsidR="00E2163B" w:rsidRDefault="00E2163B" w:rsidP="00E2163B">
      <w:pPr>
        <w:ind w:left="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 В.В. Землемеров</w:t>
      </w: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center"/>
        <w:rPr>
          <w:b/>
          <w:sz w:val="44"/>
          <w:szCs w:val="44"/>
        </w:rPr>
      </w:pPr>
      <w:r>
        <w:rPr>
          <w:b/>
          <w:sz w:val="44"/>
          <w:szCs w:val="44"/>
        </w:rPr>
        <w:t>Новая редакция</w:t>
      </w:r>
    </w:p>
    <w:p w:rsidR="00E2163B" w:rsidRDefault="00E2163B" w:rsidP="00E2163B">
      <w:pPr>
        <w:jc w:val="center"/>
        <w:rPr>
          <w:b/>
          <w:sz w:val="44"/>
          <w:szCs w:val="44"/>
        </w:rPr>
      </w:pPr>
      <w:r>
        <w:rPr>
          <w:b/>
          <w:sz w:val="44"/>
          <w:szCs w:val="44"/>
        </w:rPr>
        <w:t>положений Устава</w:t>
      </w:r>
    </w:p>
    <w:p w:rsidR="00E2163B" w:rsidRDefault="00E2163B" w:rsidP="00E2163B">
      <w:pPr>
        <w:pStyle w:val="2"/>
        <w:rPr>
          <w:b/>
          <w:sz w:val="44"/>
          <w:szCs w:val="44"/>
        </w:rPr>
      </w:pPr>
      <w:proofErr w:type="spellStart"/>
      <w:r>
        <w:rPr>
          <w:b/>
          <w:sz w:val="44"/>
          <w:szCs w:val="44"/>
        </w:rPr>
        <w:t>Чувашско</w:t>
      </w:r>
      <w:proofErr w:type="spellEnd"/>
      <w:r>
        <w:rPr>
          <w:b/>
          <w:sz w:val="44"/>
          <w:szCs w:val="44"/>
        </w:rPr>
        <w:t>-Дрожжановского</w:t>
      </w:r>
    </w:p>
    <w:p w:rsidR="00E2163B" w:rsidRDefault="00E2163B" w:rsidP="00E2163B">
      <w:pPr>
        <w:pStyle w:val="2"/>
        <w:rPr>
          <w:b/>
          <w:sz w:val="44"/>
          <w:szCs w:val="44"/>
        </w:rPr>
      </w:pPr>
      <w:r>
        <w:rPr>
          <w:b/>
          <w:sz w:val="44"/>
          <w:szCs w:val="44"/>
        </w:rPr>
        <w:t xml:space="preserve"> сельского поселения</w:t>
      </w:r>
    </w:p>
    <w:p w:rsidR="00E2163B" w:rsidRDefault="00E2163B" w:rsidP="00E2163B">
      <w:pPr>
        <w:jc w:val="center"/>
        <w:rPr>
          <w:b/>
          <w:sz w:val="44"/>
          <w:szCs w:val="44"/>
        </w:rPr>
      </w:pPr>
      <w:r>
        <w:rPr>
          <w:b/>
          <w:sz w:val="44"/>
          <w:szCs w:val="44"/>
        </w:rPr>
        <w:t>Дрожжановского муниципального района</w:t>
      </w:r>
    </w:p>
    <w:p w:rsidR="00E2163B" w:rsidRDefault="00E2163B" w:rsidP="00E2163B">
      <w:pPr>
        <w:jc w:val="center"/>
        <w:rPr>
          <w:b/>
          <w:sz w:val="52"/>
          <w:szCs w:val="52"/>
        </w:rPr>
      </w:pPr>
      <w:r>
        <w:rPr>
          <w:b/>
          <w:sz w:val="44"/>
          <w:szCs w:val="44"/>
        </w:rPr>
        <w:t>Республики Татарстан</w:t>
      </w:r>
    </w:p>
    <w:p w:rsidR="00E2163B" w:rsidRDefault="00E2163B" w:rsidP="00E2163B">
      <w:pPr>
        <w:jc w:val="both"/>
        <w:rPr>
          <w:b/>
          <w:sz w:val="52"/>
          <w:szCs w:val="52"/>
        </w:rPr>
      </w:pPr>
    </w:p>
    <w:p w:rsidR="00E2163B" w:rsidRDefault="00E2163B" w:rsidP="00E2163B">
      <w:pPr>
        <w:jc w:val="both"/>
        <w:rPr>
          <w:b/>
          <w:sz w:val="52"/>
          <w:szCs w:val="52"/>
        </w:rPr>
      </w:pPr>
    </w:p>
    <w:p w:rsidR="00E2163B" w:rsidRDefault="00E2163B" w:rsidP="00E2163B">
      <w:pPr>
        <w:jc w:val="both"/>
        <w:rPr>
          <w:b/>
          <w:sz w:val="52"/>
          <w:szCs w:val="52"/>
        </w:rPr>
      </w:pPr>
    </w:p>
    <w:p w:rsidR="00E2163B" w:rsidRDefault="00E2163B" w:rsidP="00E2163B">
      <w:pPr>
        <w:jc w:val="both"/>
        <w:rPr>
          <w:b/>
          <w:sz w:val="52"/>
          <w:szCs w:val="52"/>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p>
    <w:p w:rsidR="00E2163B" w:rsidRDefault="00E2163B" w:rsidP="00E2163B">
      <w:pPr>
        <w:jc w:val="both"/>
        <w:rPr>
          <w:sz w:val="28"/>
          <w:szCs w:val="28"/>
        </w:rPr>
      </w:pPr>
      <w:r>
        <w:rPr>
          <w:sz w:val="28"/>
          <w:szCs w:val="28"/>
        </w:rPr>
        <w:t xml:space="preserve">                                     С. Чувашское Дрожжаное</w:t>
      </w:r>
    </w:p>
    <w:p w:rsidR="00E2163B" w:rsidRDefault="00E2163B" w:rsidP="00E2163B">
      <w:pPr>
        <w:jc w:val="center"/>
        <w:rPr>
          <w:b/>
          <w:sz w:val="28"/>
          <w:szCs w:val="28"/>
        </w:rPr>
      </w:pPr>
      <w:r>
        <w:rPr>
          <w:b/>
          <w:sz w:val="28"/>
          <w:szCs w:val="28"/>
        </w:rPr>
        <w:lastRenderedPageBreak/>
        <w:t xml:space="preserve">Глава </w:t>
      </w:r>
      <w:r>
        <w:rPr>
          <w:b/>
          <w:sz w:val="28"/>
          <w:szCs w:val="28"/>
          <w:lang w:val="en-US"/>
        </w:rPr>
        <w:t>I</w:t>
      </w:r>
      <w:r>
        <w:rPr>
          <w:b/>
          <w:sz w:val="28"/>
          <w:szCs w:val="28"/>
        </w:rPr>
        <w:t>. ОБЩИЕ ПОЛОЖЕНИЯ</w:t>
      </w:r>
    </w:p>
    <w:p w:rsidR="00CA0448" w:rsidRDefault="00CA0448" w:rsidP="00CA0448">
      <w:pPr>
        <w:ind w:firstLine="708"/>
        <w:jc w:val="both"/>
        <w:rPr>
          <w:b/>
          <w:sz w:val="28"/>
          <w:szCs w:val="28"/>
        </w:rPr>
      </w:pPr>
      <w:r>
        <w:rPr>
          <w:b/>
          <w:sz w:val="28"/>
          <w:szCs w:val="28"/>
        </w:rPr>
        <w:t>Статья 7. Предметы ведения Поселения</w:t>
      </w:r>
    </w:p>
    <w:p w:rsidR="00CA0448" w:rsidRDefault="00CA0448" w:rsidP="00CA0448">
      <w:pPr>
        <w:ind w:firstLine="709"/>
        <w:jc w:val="both"/>
        <w:rPr>
          <w:sz w:val="28"/>
          <w:szCs w:val="28"/>
        </w:rPr>
      </w:pPr>
      <w:r>
        <w:rPr>
          <w:sz w:val="28"/>
          <w:szCs w:val="28"/>
        </w:rPr>
        <w:t>1. К вопросам местного значения Поселения относятся:</w:t>
      </w:r>
    </w:p>
    <w:p w:rsidR="00CA0448" w:rsidRDefault="00CA0448" w:rsidP="00CA0448">
      <w:pPr>
        <w:ind w:firstLine="709"/>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0448" w:rsidRDefault="00CA0448" w:rsidP="00CA0448">
      <w:pPr>
        <w:ind w:firstLine="709"/>
        <w:jc w:val="both"/>
        <w:rPr>
          <w:sz w:val="28"/>
          <w:szCs w:val="28"/>
        </w:rPr>
      </w:pPr>
      <w:r>
        <w:rPr>
          <w:sz w:val="28"/>
          <w:szCs w:val="28"/>
        </w:rPr>
        <w:t>2) установление, изменение и отмена местных налогов и сборов поселения;</w:t>
      </w:r>
    </w:p>
    <w:p w:rsidR="00CA0448" w:rsidRDefault="00CA0448" w:rsidP="00CA0448">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CA0448" w:rsidRDefault="00CA0448" w:rsidP="00CA0448">
      <w:pPr>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CA0448" w:rsidRDefault="00CA0448" w:rsidP="00CA0448">
      <w:pPr>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A0448" w:rsidRDefault="00CA0448" w:rsidP="00CA0448">
      <w:pPr>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CA0448" w:rsidRDefault="00CA0448" w:rsidP="00CA0448">
      <w:pPr>
        <w:ind w:firstLine="709"/>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0448" w:rsidRDefault="00CA0448" w:rsidP="00CA0448">
      <w:pPr>
        <w:ind w:firstLine="709"/>
        <w:jc w:val="both"/>
        <w:rPr>
          <w:sz w:val="28"/>
          <w:szCs w:val="28"/>
        </w:rPr>
      </w:pPr>
      <w:r>
        <w:rPr>
          <w:sz w:val="28"/>
          <w:szCs w:val="28"/>
        </w:rPr>
        <w:t>8) формирование архивных фондов поселения;</w:t>
      </w:r>
    </w:p>
    <w:p w:rsidR="00CA0448" w:rsidRDefault="00CA0448" w:rsidP="00CA0448">
      <w:pPr>
        <w:autoSpaceDE w:val="0"/>
        <w:autoSpaceDN w:val="0"/>
        <w:adjustRightInd w:val="0"/>
        <w:ind w:firstLine="540"/>
        <w:jc w:val="both"/>
        <w:rPr>
          <w:sz w:val="28"/>
          <w:szCs w:val="28"/>
        </w:rPr>
      </w:pPr>
      <w:r>
        <w:rPr>
          <w:sz w:val="28"/>
          <w:szCs w:val="28"/>
        </w:rPr>
        <w:t xml:space="preserve">  </w:t>
      </w: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A0448" w:rsidRDefault="00CA0448" w:rsidP="00CA0448">
      <w:pPr>
        <w:ind w:firstLine="709"/>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0448" w:rsidRDefault="00CA0448" w:rsidP="00CA0448">
      <w:pPr>
        <w:ind w:firstLine="709"/>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A0448" w:rsidRDefault="00CA0448" w:rsidP="00CA0448">
      <w:pPr>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CA0448" w:rsidRDefault="00CA0448" w:rsidP="00CA0448">
      <w:pPr>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0448" w:rsidRDefault="00CA0448" w:rsidP="00CA0448">
      <w:pPr>
        <w:ind w:firstLine="709"/>
        <w:jc w:val="both"/>
        <w:rPr>
          <w:sz w:val="28"/>
          <w:szCs w:val="28"/>
        </w:rPr>
      </w:pPr>
      <w:r>
        <w:rPr>
          <w:sz w:val="28"/>
          <w:szCs w:val="28"/>
        </w:rPr>
        <w:t>14) организация сбора и вывоза бытовых отходов и мусора;</w:t>
      </w:r>
    </w:p>
    <w:p w:rsidR="00CA0448" w:rsidRDefault="00CA0448" w:rsidP="00CA0448">
      <w:pPr>
        <w:autoSpaceDE w:val="0"/>
        <w:autoSpaceDN w:val="0"/>
        <w:adjustRightInd w:val="0"/>
        <w:ind w:firstLine="709"/>
        <w:jc w:val="both"/>
        <w:rPr>
          <w:sz w:val="28"/>
          <w:szCs w:val="28"/>
        </w:rPr>
      </w:pPr>
      <w:r>
        <w:rPr>
          <w:sz w:val="28"/>
          <w:szCs w:val="28"/>
        </w:rPr>
        <w:t>15) организация ритуальных услуг и содержание мест захоронения.</w:t>
      </w:r>
    </w:p>
    <w:p w:rsidR="00CA0448" w:rsidRDefault="00CA0448" w:rsidP="00CA0448">
      <w:pPr>
        <w:autoSpaceDE w:val="0"/>
        <w:autoSpaceDN w:val="0"/>
        <w:adjustRightInd w:val="0"/>
        <w:ind w:firstLine="540"/>
        <w:jc w:val="both"/>
        <w:rPr>
          <w:sz w:val="28"/>
          <w:szCs w:val="28"/>
        </w:rPr>
      </w:pPr>
      <w:r>
        <w:rPr>
          <w:sz w:val="28"/>
          <w:szCs w:val="28"/>
        </w:rPr>
        <w:t xml:space="preserve">  </w:t>
      </w:r>
      <w:r w:rsidRPr="00EC111A">
        <w:rPr>
          <w:sz w:val="28"/>
          <w:szCs w:val="28"/>
        </w:rPr>
        <w:t>1</w:t>
      </w:r>
      <w:r>
        <w:rPr>
          <w:sz w:val="28"/>
          <w:szCs w:val="28"/>
        </w:rPr>
        <w:t>6</w:t>
      </w:r>
      <w:r w:rsidRPr="00EC111A">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CA0448" w:rsidRDefault="00CA0448" w:rsidP="00CA0448">
      <w:pPr>
        <w:autoSpaceDE w:val="0"/>
        <w:autoSpaceDN w:val="0"/>
        <w:adjustRightInd w:val="0"/>
        <w:ind w:firstLine="709"/>
        <w:jc w:val="both"/>
        <w:rPr>
          <w:sz w:val="28"/>
          <w:szCs w:val="28"/>
        </w:rPr>
      </w:pPr>
    </w:p>
    <w:p w:rsidR="00CA0448" w:rsidRDefault="00CA0448" w:rsidP="00CA0448">
      <w:pPr>
        <w:suppressAutoHyphens/>
        <w:ind w:firstLine="709"/>
        <w:jc w:val="both"/>
        <w:rPr>
          <w:sz w:val="28"/>
          <w:szCs w:val="28"/>
        </w:rPr>
      </w:pPr>
      <w:r>
        <w:rPr>
          <w:sz w:val="28"/>
          <w:szCs w:val="28"/>
        </w:rPr>
        <w:lastRenderedPageBreak/>
        <w:t>2. Исключен.</w:t>
      </w:r>
    </w:p>
    <w:p w:rsidR="00CA0448" w:rsidRDefault="00CA0448" w:rsidP="00CA0448">
      <w:pPr>
        <w:suppressAutoHyphens/>
        <w:ind w:firstLine="709"/>
        <w:jc w:val="both"/>
        <w:rPr>
          <w:sz w:val="28"/>
          <w:szCs w:val="28"/>
        </w:rPr>
      </w:pPr>
      <w:r>
        <w:rPr>
          <w:sz w:val="28"/>
          <w:szCs w:val="28"/>
        </w:rPr>
        <w:t xml:space="preserve">3. Органы местного самоуправления </w:t>
      </w:r>
      <w:proofErr w:type="gramStart"/>
      <w:r>
        <w:rPr>
          <w:sz w:val="28"/>
          <w:szCs w:val="28"/>
        </w:rPr>
        <w:t>Поселения  вправе</w:t>
      </w:r>
      <w:proofErr w:type="gramEnd"/>
      <w:r>
        <w:rPr>
          <w:sz w:val="28"/>
          <w:szCs w:val="28"/>
        </w:rPr>
        <w:t xml:space="preserve">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w:t>
      </w:r>
      <w:r>
        <w:rPr>
          <w:sz w:val="28"/>
        </w:rPr>
        <w:t>межбюджетных трансфертов</w:t>
      </w:r>
      <w:r>
        <w:rPr>
          <w:sz w:val="28"/>
          <w:szCs w:val="28"/>
        </w:rPr>
        <w:t xml:space="preserve">, предоставляемых из бюджета Поселения в бюджет Дрожжановского муниципального района </w:t>
      </w:r>
      <w:r>
        <w:rPr>
          <w:sz w:val="28"/>
        </w:rPr>
        <w:t>в соответствии с Бюджетным кодексом Российской Федерации.</w:t>
      </w:r>
    </w:p>
    <w:p w:rsidR="00CA0448" w:rsidRDefault="00CA0448" w:rsidP="00CA0448">
      <w:pPr>
        <w:suppressAutoHyphens/>
        <w:autoSpaceDE w:val="0"/>
        <w:autoSpaceDN w:val="0"/>
        <w:adjustRightInd w:val="0"/>
        <w:ind w:firstLine="709"/>
        <w:jc w:val="both"/>
        <w:rPr>
          <w:sz w:val="28"/>
          <w:szCs w:val="28"/>
        </w:rPr>
      </w:pPr>
      <w:r>
        <w:rPr>
          <w:sz w:val="28"/>
          <w:szCs w:val="28"/>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CA0448" w:rsidRDefault="00CA0448" w:rsidP="00CA0448">
      <w:pPr>
        <w:suppressAutoHyphens/>
        <w:autoSpaceDE w:val="0"/>
        <w:autoSpaceDN w:val="0"/>
        <w:adjustRightInd w:val="0"/>
        <w:ind w:firstLine="709"/>
        <w:jc w:val="both"/>
        <w:rPr>
          <w:sz w:val="28"/>
          <w:szCs w:val="28"/>
        </w:rPr>
      </w:pPr>
      <w:r>
        <w:rPr>
          <w:sz w:val="28"/>
          <w:szCs w:val="28"/>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w:t>
      </w:r>
      <w:proofErr w:type="gramStart"/>
      <w:r>
        <w:rPr>
          <w:sz w:val="28"/>
          <w:szCs w:val="28"/>
        </w:rPr>
        <w:t>в пределах</w:t>
      </w:r>
      <w:proofErr w:type="gramEnd"/>
      <w:r>
        <w:rPr>
          <w:sz w:val="28"/>
          <w:szCs w:val="28"/>
        </w:rPr>
        <w:t xml:space="preserve"> выделенных на эти цели материальных ресурсов и финансовых средств.</w:t>
      </w:r>
    </w:p>
    <w:p w:rsidR="00CA0448" w:rsidRDefault="00CA0448" w:rsidP="00CA0448">
      <w:pPr>
        <w:suppressAutoHyphens/>
        <w:autoSpaceDE w:val="0"/>
        <w:autoSpaceDN w:val="0"/>
        <w:adjustRightInd w:val="0"/>
        <w:ind w:firstLine="709"/>
        <w:jc w:val="both"/>
        <w:rPr>
          <w:sz w:val="28"/>
          <w:szCs w:val="28"/>
        </w:rPr>
      </w:pPr>
      <w:r>
        <w:rPr>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E2163B" w:rsidRDefault="00E2163B" w:rsidP="00E2163B">
      <w:pPr>
        <w:jc w:val="center"/>
        <w:rPr>
          <w:b/>
          <w:sz w:val="28"/>
          <w:szCs w:val="28"/>
        </w:rPr>
      </w:pPr>
    </w:p>
    <w:p w:rsidR="00B20BE4" w:rsidRDefault="00B20BE4" w:rsidP="00E2163B">
      <w:pPr>
        <w:suppressAutoHyphens/>
        <w:autoSpaceDE w:val="0"/>
        <w:autoSpaceDN w:val="0"/>
        <w:adjustRightInd w:val="0"/>
        <w:ind w:firstLine="709"/>
        <w:jc w:val="both"/>
        <w:rPr>
          <w:sz w:val="28"/>
          <w:szCs w:val="28"/>
        </w:rPr>
      </w:pPr>
    </w:p>
    <w:p w:rsidR="00DC13C2" w:rsidRDefault="00DC13C2" w:rsidP="00DC13C2">
      <w:pPr>
        <w:suppressAutoHyphens/>
        <w:ind w:firstLine="709"/>
        <w:jc w:val="both"/>
        <w:rPr>
          <w:b/>
          <w:sz w:val="28"/>
          <w:szCs w:val="28"/>
        </w:rPr>
      </w:pPr>
      <w:r>
        <w:rPr>
          <w:b/>
          <w:sz w:val="28"/>
          <w:szCs w:val="28"/>
        </w:rPr>
        <w:t>Глава II. ОСУЩЕСТВЛЕНИЕ МЕСТНОГО САМОУПРАВЛЕНИЯ ЖИТЕЛЯМИ ПОСЕЛЕНИЯ И УЧАСТИЕ НАСЕЛЕНИЯ ПОСЕЛЕНИЯ</w:t>
      </w:r>
    </w:p>
    <w:p w:rsidR="00DC13C2" w:rsidRDefault="00DC13C2" w:rsidP="00DC13C2">
      <w:pPr>
        <w:suppressAutoHyphens/>
        <w:ind w:firstLine="709"/>
        <w:jc w:val="both"/>
        <w:rPr>
          <w:b/>
          <w:sz w:val="28"/>
          <w:szCs w:val="28"/>
        </w:rPr>
      </w:pPr>
      <w:r>
        <w:rPr>
          <w:b/>
          <w:sz w:val="28"/>
          <w:szCs w:val="28"/>
        </w:rPr>
        <w:t>В ОСУЩЕСТВЛЕНИИ МЕСТНОГО САМОУПРАВЛЕНИЯ</w:t>
      </w:r>
    </w:p>
    <w:p w:rsidR="00DC13C2" w:rsidRDefault="00DC13C2" w:rsidP="00DC13C2">
      <w:pPr>
        <w:suppressAutoHyphens/>
        <w:ind w:firstLine="709"/>
        <w:jc w:val="both"/>
        <w:rPr>
          <w:b/>
          <w:sz w:val="28"/>
          <w:szCs w:val="28"/>
        </w:rPr>
      </w:pPr>
    </w:p>
    <w:p w:rsidR="00DC13C2" w:rsidRPr="00EB7DE1" w:rsidRDefault="00DC13C2" w:rsidP="00DC13C2">
      <w:pPr>
        <w:suppressAutoHyphens/>
        <w:ind w:firstLine="709"/>
        <w:jc w:val="both"/>
        <w:rPr>
          <w:b/>
          <w:sz w:val="28"/>
          <w:szCs w:val="28"/>
        </w:rPr>
      </w:pPr>
      <w:r w:rsidRPr="00EB7DE1">
        <w:rPr>
          <w:b/>
          <w:sz w:val="28"/>
          <w:szCs w:val="28"/>
        </w:rPr>
        <w:t>Статья 19. Публичные слушания</w:t>
      </w:r>
    </w:p>
    <w:p w:rsidR="00DC13C2" w:rsidRPr="00EB7DE1" w:rsidRDefault="00DC13C2" w:rsidP="00DC13C2">
      <w:pPr>
        <w:suppressAutoHyphens/>
        <w:ind w:firstLine="709"/>
        <w:jc w:val="both"/>
        <w:rPr>
          <w:sz w:val="28"/>
          <w:szCs w:val="28"/>
        </w:rPr>
      </w:pPr>
      <w:r w:rsidRPr="00EB7DE1">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C13C2" w:rsidRPr="00EB7DE1" w:rsidRDefault="00DC13C2" w:rsidP="00DC13C2">
      <w:pPr>
        <w:suppressAutoHyphens/>
        <w:ind w:firstLine="709"/>
        <w:jc w:val="both"/>
        <w:rPr>
          <w:sz w:val="28"/>
          <w:szCs w:val="28"/>
        </w:rPr>
      </w:pPr>
      <w:r w:rsidRPr="00EB7DE1">
        <w:rPr>
          <w:sz w:val="28"/>
          <w:szCs w:val="28"/>
        </w:rPr>
        <w:t>2. Публичные слушания проводятся по инициативе населения, Совета Поселения или Главы Поселения.</w:t>
      </w:r>
    </w:p>
    <w:p w:rsidR="00DC13C2" w:rsidRDefault="00DC13C2" w:rsidP="00DC13C2">
      <w:pPr>
        <w:suppressAutoHyphens/>
        <w:ind w:firstLine="709"/>
        <w:jc w:val="both"/>
        <w:rPr>
          <w:sz w:val="28"/>
          <w:szCs w:val="28"/>
        </w:rPr>
      </w:pPr>
      <w:r w:rsidRPr="00EB7DE1">
        <w:rPr>
          <w:sz w:val="28"/>
          <w:szCs w:val="28"/>
        </w:rPr>
        <w:t>Публичные слушания, проводимые по инициативе населения или Совета Поселения, назначаются Советом Поселения, а п</w:t>
      </w:r>
      <w:r>
        <w:rPr>
          <w:sz w:val="28"/>
          <w:szCs w:val="28"/>
        </w:rPr>
        <w:t xml:space="preserve">о инициативе Главы Поселения – </w:t>
      </w:r>
      <w:r w:rsidRPr="00EB7DE1">
        <w:rPr>
          <w:sz w:val="28"/>
          <w:szCs w:val="28"/>
        </w:rPr>
        <w:t>Главой</w:t>
      </w:r>
      <w:r>
        <w:rPr>
          <w:sz w:val="28"/>
          <w:szCs w:val="28"/>
        </w:rPr>
        <w:t xml:space="preserve"> </w:t>
      </w:r>
      <w:r w:rsidRPr="00EB7DE1">
        <w:rPr>
          <w:sz w:val="28"/>
          <w:szCs w:val="28"/>
        </w:rPr>
        <w:t>Поселения.</w:t>
      </w:r>
    </w:p>
    <w:p w:rsidR="00DC13C2" w:rsidRPr="00EB7DE1" w:rsidRDefault="00DC13C2" w:rsidP="00DC13C2">
      <w:pPr>
        <w:suppressAutoHyphens/>
        <w:ind w:firstLine="709"/>
        <w:jc w:val="both"/>
        <w:rPr>
          <w:sz w:val="28"/>
          <w:szCs w:val="28"/>
        </w:rPr>
      </w:pPr>
      <w:r w:rsidRPr="00EB7DE1">
        <w:rPr>
          <w:sz w:val="28"/>
          <w:szCs w:val="28"/>
        </w:rPr>
        <w:t>3. На публичные слушания должны выноситься:</w:t>
      </w:r>
    </w:p>
    <w:p w:rsidR="00DC13C2" w:rsidRPr="00EB7DE1" w:rsidRDefault="00DC13C2" w:rsidP="00DC13C2">
      <w:pPr>
        <w:suppressAutoHyphens/>
        <w:ind w:firstLine="709"/>
        <w:jc w:val="both"/>
        <w:rPr>
          <w:sz w:val="28"/>
          <w:szCs w:val="28"/>
        </w:rPr>
      </w:pPr>
      <w:r w:rsidRPr="005325EB">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EB7DE1">
        <w:rPr>
          <w:sz w:val="28"/>
          <w:szCs w:val="28"/>
        </w:rPr>
        <w:t xml:space="preserve"> </w:t>
      </w:r>
    </w:p>
    <w:p w:rsidR="00DC13C2" w:rsidRDefault="00DC13C2" w:rsidP="00DC13C2">
      <w:pPr>
        <w:suppressAutoHyphens/>
        <w:ind w:firstLine="709"/>
        <w:jc w:val="both"/>
        <w:rPr>
          <w:sz w:val="28"/>
          <w:szCs w:val="28"/>
        </w:rPr>
      </w:pPr>
      <w:r w:rsidRPr="00EB7DE1">
        <w:rPr>
          <w:sz w:val="28"/>
          <w:szCs w:val="28"/>
        </w:rPr>
        <w:t>2) проект бюджета Поселения и отчет о его исполнении;</w:t>
      </w:r>
    </w:p>
    <w:p w:rsidR="00DC13C2" w:rsidRDefault="00DC13C2" w:rsidP="00DC13C2">
      <w:pPr>
        <w:suppressAutoHyphens/>
        <w:ind w:firstLine="709"/>
        <w:jc w:val="both"/>
        <w:rPr>
          <w:sz w:val="28"/>
          <w:szCs w:val="28"/>
        </w:rPr>
      </w:pPr>
      <w:r>
        <w:rPr>
          <w:sz w:val="28"/>
          <w:szCs w:val="28"/>
        </w:rPr>
        <w:t>2.1) проект стратегии социально-экономического развития Поселения;</w:t>
      </w:r>
    </w:p>
    <w:p w:rsidR="00CA0448" w:rsidRPr="00EB7DE1" w:rsidRDefault="00CA0448" w:rsidP="00DC13C2">
      <w:pPr>
        <w:suppressAutoHyphens/>
        <w:ind w:firstLine="709"/>
        <w:jc w:val="both"/>
        <w:rPr>
          <w:sz w:val="28"/>
          <w:szCs w:val="28"/>
        </w:rPr>
      </w:pPr>
      <w:r>
        <w:rPr>
          <w:sz w:val="28"/>
          <w:szCs w:val="28"/>
        </w:rPr>
        <w:lastRenderedPageBreak/>
        <w:t>3) исключен.</w:t>
      </w:r>
      <w:bookmarkStart w:id="0" w:name="_GoBack"/>
      <w:bookmarkEnd w:id="0"/>
    </w:p>
    <w:p w:rsidR="00DC13C2" w:rsidRPr="00EB7DE1" w:rsidRDefault="00CA0448" w:rsidP="00DC13C2">
      <w:pPr>
        <w:suppressAutoHyphens/>
        <w:ind w:firstLine="709"/>
        <w:jc w:val="both"/>
        <w:rPr>
          <w:sz w:val="28"/>
          <w:szCs w:val="28"/>
        </w:rPr>
      </w:pPr>
      <w:r>
        <w:rPr>
          <w:sz w:val="28"/>
          <w:szCs w:val="28"/>
        </w:rPr>
        <w:t>4</w:t>
      </w:r>
      <w:r w:rsidR="00DC13C2" w:rsidRPr="00EB7DE1">
        <w:rPr>
          <w:sz w:val="28"/>
          <w:szCs w:val="28"/>
        </w:rPr>
        <w:t>) вопросы о преобразовании Поселения</w:t>
      </w:r>
      <w:r w:rsidR="00DC13C2" w:rsidRPr="00616E23">
        <w:rPr>
          <w:sz w:val="28"/>
          <w:szCs w:val="28"/>
        </w:rPr>
        <w:t xml:space="preserve">, за исключением случаев, если в соответствии со статьей 13 Федерального закона </w:t>
      </w:r>
      <w:r w:rsidR="00DC13C2">
        <w:rPr>
          <w:sz w:val="28"/>
          <w:szCs w:val="28"/>
        </w:rPr>
        <w:t>«</w:t>
      </w:r>
      <w:r w:rsidR="00DC13C2" w:rsidRPr="00616E23">
        <w:rPr>
          <w:sz w:val="28"/>
          <w:szCs w:val="28"/>
        </w:rPr>
        <w:t>Об общих принципах организации местного самоуп</w:t>
      </w:r>
      <w:r w:rsidR="00DC13C2">
        <w:rPr>
          <w:sz w:val="28"/>
          <w:szCs w:val="28"/>
        </w:rPr>
        <w:t xml:space="preserve">равления в Российской Федерации» </w:t>
      </w:r>
      <w:r w:rsidR="00DC13C2" w:rsidRPr="00616E23">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DC13C2" w:rsidRPr="00EB7DE1">
        <w:rPr>
          <w:sz w:val="28"/>
          <w:szCs w:val="28"/>
        </w:rPr>
        <w:t>;</w:t>
      </w:r>
    </w:p>
    <w:p w:rsidR="00DC13C2" w:rsidRPr="00EB7DE1" w:rsidRDefault="00CA0448" w:rsidP="00DC13C2">
      <w:pPr>
        <w:suppressAutoHyphens/>
        <w:ind w:firstLine="709"/>
        <w:jc w:val="both"/>
        <w:rPr>
          <w:sz w:val="28"/>
          <w:szCs w:val="28"/>
        </w:rPr>
      </w:pPr>
      <w:r>
        <w:rPr>
          <w:sz w:val="28"/>
          <w:szCs w:val="28"/>
        </w:rPr>
        <w:t>5</w:t>
      </w:r>
      <w:r w:rsidR="00DC13C2" w:rsidRPr="00EB7DE1">
        <w:rPr>
          <w:sz w:val="28"/>
          <w:szCs w:val="28"/>
        </w:rPr>
        <w:t>) вопросы об установлении местных налогов и сборов.</w:t>
      </w:r>
    </w:p>
    <w:p w:rsidR="00DC13C2" w:rsidRPr="00EB7DE1" w:rsidRDefault="00DC13C2" w:rsidP="00DC13C2">
      <w:pPr>
        <w:numPr>
          <w:ilvl w:val="0"/>
          <w:numId w:val="2"/>
        </w:numPr>
        <w:tabs>
          <w:tab w:val="clear" w:pos="1069"/>
          <w:tab w:val="num" w:pos="0"/>
        </w:tabs>
        <w:suppressAutoHyphens/>
        <w:ind w:left="0" w:firstLine="709"/>
        <w:jc w:val="both"/>
        <w:rPr>
          <w:sz w:val="28"/>
          <w:szCs w:val="28"/>
        </w:rPr>
      </w:pPr>
      <w:r w:rsidRPr="00EB7DE1">
        <w:rPr>
          <w:sz w:val="28"/>
          <w:szCs w:val="28"/>
        </w:rPr>
        <w:t>Решение о проведении публичных слушаний должно приниматься в сроки, установленные действующим законодательством.</w:t>
      </w:r>
    </w:p>
    <w:p w:rsidR="00DC13C2" w:rsidRPr="00EB7DE1" w:rsidRDefault="00DC13C2" w:rsidP="00DC13C2">
      <w:pPr>
        <w:suppressAutoHyphens/>
        <w:ind w:firstLine="709"/>
        <w:jc w:val="both"/>
        <w:rPr>
          <w:sz w:val="28"/>
          <w:szCs w:val="28"/>
        </w:rPr>
      </w:pPr>
      <w:r w:rsidRPr="00EB7DE1">
        <w:rPr>
          <w:sz w:val="28"/>
          <w:szCs w:val="28"/>
        </w:rPr>
        <w:t>5. Решение о проведении публичных слушаний с указ</w:t>
      </w:r>
      <w:r>
        <w:rPr>
          <w:sz w:val="28"/>
          <w:szCs w:val="28"/>
        </w:rPr>
        <w:t xml:space="preserve">анием времени и </w:t>
      </w:r>
      <w:proofErr w:type="gramStart"/>
      <w:r>
        <w:rPr>
          <w:sz w:val="28"/>
          <w:szCs w:val="28"/>
        </w:rPr>
        <w:t xml:space="preserve">места их </w:t>
      </w:r>
      <w:r w:rsidRPr="00EB7DE1">
        <w:rPr>
          <w:sz w:val="28"/>
          <w:szCs w:val="28"/>
        </w:rPr>
        <w:t>проведения</w:t>
      </w:r>
      <w:proofErr w:type="gramEnd"/>
      <w:r w:rsidRPr="00EB7DE1">
        <w:rPr>
          <w:sz w:val="28"/>
          <w:szCs w:val="28"/>
        </w:rPr>
        <w:t xml:space="preserve"> и проект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 </w:t>
      </w:r>
    </w:p>
    <w:p w:rsidR="00DC13C2" w:rsidRPr="00EB7DE1" w:rsidRDefault="00DC13C2" w:rsidP="00DC13C2">
      <w:pPr>
        <w:suppressAutoHyphens/>
        <w:ind w:firstLine="709"/>
        <w:jc w:val="both"/>
        <w:rPr>
          <w:sz w:val="28"/>
          <w:szCs w:val="28"/>
        </w:rPr>
      </w:pPr>
      <w:r w:rsidRPr="00EB7DE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C13C2" w:rsidRPr="00EB7DE1" w:rsidRDefault="00DC13C2" w:rsidP="00DC13C2">
      <w:pPr>
        <w:suppressAutoHyphens/>
        <w:ind w:firstLine="709"/>
        <w:jc w:val="both"/>
        <w:rPr>
          <w:sz w:val="28"/>
          <w:szCs w:val="28"/>
        </w:rPr>
      </w:pPr>
      <w:r w:rsidRPr="00EB7DE1">
        <w:rPr>
          <w:sz w:val="28"/>
          <w:szCs w:val="28"/>
        </w:rPr>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r>
        <w:rPr>
          <w:sz w:val="28"/>
          <w:szCs w:val="28"/>
        </w:rPr>
        <w:t>.</w:t>
      </w:r>
    </w:p>
    <w:p w:rsidR="00DC13C2" w:rsidRPr="00EB7DE1" w:rsidRDefault="00DC13C2" w:rsidP="00DC13C2">
      <w:pPr>
        <w:suppressAutoHyphens/>
        <w:ind w:firstLine="709"/>
        <w:jc w:val="both"/>
        <w:rPr>
          <w:sz w:val="28"/>
          <w:szCs w:val="28"/>
        </w:rPr>
      </w:pPr>
      <w:r w:rsidRPr="00EB7DE1">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DC13C2" w:rsidRPr="00EB7DE1" w:rsidRDefault="00DC13C2" w:rsidP="00DC13C2">
      <w:pPr>
        <w:suppressAutoHyphens/>
        <w:ind w:firstLine="709"/>
        <w:jc w:val="both"/>
        <w:rPr>
          <w:sz w:val="28"/>
          <w:szCs w:val="28"/>
        </w:rPr>
      </w:pPr>
      <w:r w:rsidRPr="00EB7DE1">
        <w:rPr>
          <w:sz w:val="28"/>
          <w:szCs w:val="28"/>
        </w:rPr>
        <w:t>9. Результаты публичных слушаний, включая мотивированное обоснование принятых решений, должны быть опубликованы (обнародованы) в сроки, установленные действующим законодательством.</w:t>
      </w:r>
    </w:p>
    <w:p w:rsidR="00DC13C2" w:rsidRDefault="00DC13C2" w:rsidP="00DC13C2">
      <w:pPr>
        <w:autoSpaceDE w:val="0"/>
        <w:autoSpaceDN w:val="0"/>
        <w:adjustRightInd w:val="0"/>
        <w:ind w:firstLine="540"/>
        <w:jc w:val="both"/>
        <w:rPr>
          <w:sz w:val="28"/>
          <w:szCs w:val="28"/>
        </w:rPr>
      </w:pPr>
      <w:r>
        <w:t xml:space="preserve">  </w:t>
      </w:r>
      <w:r>
        <w:rPr>
          <w:sz w:val="28"/>
          <w:szCs w:val="28"/>
        </w:rPr>
        <w:t>10. Порядок организации и проведения публичных слушаний по  проектам и вопросам, указанным в пункте 3 настоящей статьи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C13C2" w:rsidRDefault="00DC13C2" w:rsidP="00DC13C2">
      <w:pPr>
        <w:autoSpaceDE w:val="0"/>
        <w:autoSpaceDN w:val="0"/>
        <w:adjustRightInd w:val="0"/>
        <w:ind w:firstLine="540"/>
        <w:jc w:val="both"/>
        <w:rPr>
          <w:sz w:val="28"/>
          <w:szCs w:val="28"/>
        </w:rPr>
      </w:pPr>
      <w:r>
        <w:rPr>
          <w:sz w:val="28"/>
          <w:szCs w:val="28"/>
        </w:rPr>
        <w:lastRenderedPageBreak/>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DC13C2" w:rsidRDefault="00DC13C2" w:rsidP="00DC13C2">
      <w:pPr>
        <w:autoSpaceDE w:val="0"/>
        <w:autoSpaceDN w:val="0"/>
        <w:adjustRightInd w:val="0"/>
        <w:ind w:firstLine="540"/>
        <w:jc w:val="both"/>
        <w:rPr>
          <w:sz w:val="28"/>
          <w:szCs w:val="28"/>
        </w:rPr>
      </w:pPr>
    </w:p>
    <w:p w:rsidR="00812694" w:rsidRDefault="00812694"/>
    <w:p w:rsidR="00E2163B" w:rsidRDefault="00E2163B" w:rsidP="00E2163B">
      <w:pPr>
        <w:pStyle w:val="a6"/>
        <w:suppressAutoHyphens/>
        <w:ind w:firstLine="709"/>
        <w:jc w:val="center"/>
        <w:rPr>
          <w:b/>
          <w:sz w:val="28"/>
          <w:szCs w:val="28"/>
        </w:rPr>
      </w:pPr>
      <w:r w:rsidRPr="00EB7DE1">
        <w:rPr>
          <w:b/>
          <w:sz w:val="28"/>
          <w:szCs w:val="28"/>
        </w:rPr>
        <w:t xml:space="preserve">Глава </w:t>
      </w:r>
      <w:r w:rsidRPr="00EB7DE1">
        <w:rPr>
          <w:b/>
          <w:sz w:val="28"/>
          <w:szCs w:val="28"/>
          <w:lang w:val="en-US"/>
        </w:rPr>
        <w:t>III</w:t>
      </w:r>
      <w:r w:rsidRPr="00EB7DE1">
        <w:rPr>
          <w:b/>
          <w:sz w:val="28"/>
          <w:szCs w:val="28"/>
        </w:rPr>
        <w:t>. СОВЕТ ПОСЕЛЕНИЯ</w:t>
      </w:r>
    </w:p>
    <w:p w:rsidR="00E2163B" w:rsidRDefault="00E2163B" w:rsidP="00E2163B">
      <w:pPr>
        <w:pStyle w:val="a6"/>
        <w:suppressAutoHyphens/>
        <w:ind w:firstLine="709"/>
        <w:jc w:val="center"/>
        <w:rPr>
          <w:b/>
          <w:sz w:val="28"/>
          <w:szCs w:val="28"/>
        </w:rPr>
      </w:pPr>
    </w:p>
    <w:p w:rsidR="00E2163B" w:rsidRPr="000E1C37" w:rsidRDefault="00E2163B" w:rsidP="00E2163B">
      <w:pPr>
        <w:suppressAutoHyphens/>
        <w:ind w:firstLine="709"/>
        <w:jc w:val="both"/>
        <w:rPr>
          <w:b/>
          <w:sz w:val="28"/>
          <w:szCs w:val="28"/>
        </w:rPr>
      </w:pPr>
      <w:r w:rsidRPr="000E1C37">
        <w:rPr>
          <w:b/>
          <w:sz w:val="28"/>
          <w:szCs w:val="28"/>
        </w:rPr>
        <w:t xml:space="preserve">Статья 29. Статус депутата Совета Поселения </w:t>
      </w:r>
    </w:p>
    <w:p w:rsidR="00E2163B" w:rsidRPr="000E1C37" w:rsidRDefault="00E2163B" w:rsidP="00E2163B">
      <w:pPr>
        <w:suppressAutoHyphens/>
        <w:ind w:firstLine="709"/>
        <w:jc w:val="both"/>
        <w:rPr>
          <w:sz w:val="28"/>
          <w:szCs w:val="28"/>
        </w:rPr>
      </w:pPr>
      <w:r w:rsidRPr="000E1C37">
        <w:rPr>
          <w:sz w:val="28"/>
          <w:szCs w:val="28"/>
        </w:rPr>
        <w:t xml:space="preserve">1. Полномочия депутата Совета Поселения начинаются со дня его избрания и прекращаются со дня начала </w:t>
      </w:r>
      <w:proofErr w:type="gramStart"/>
      <w:r w:rsidRPr="000E1C37">
        <w:rPr>
          <w:sz w:val="28"/>
          <w:szCs w:val="28"/>
        </w:rPr>
        <w:t>работы  Совета</w:t>
      </w:r>
      <w:proofErr w:type="gramEnd"/>
      <w:r w:rsidRPr="000E1C37">
        <w:rPr>
          <w:sz w:val="28"/>
          <w:szCs w:val="28"/>
        </w:rPr>
        <w:t xml:space="preserve"> Поселения нового созыва.</w:t>
      </w:r>
    </w:p>
    <w:p w:rsidR="00E2163B" w:rsidRPr="000E1C37" w:rsidRDefault="00E2163B" w:rsidP="00E2163B">
      <w:pPr>
        <w:suppressAutoHyphens/>
        <w:ind w:firstLine="709"/>
        <w:jc w:val="both"/>
        <w:rPr>
          <w:sz w:val="28"/>
          <w:szCs w:val="28"/>
        </w:rPr>
      </w:pPr>
      <w:r w:rsidRPr="000E1C37">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E2163B" w:rsidRPr="000E1C37" w:rsidRDefault="00E2163B" w:rsidP="00E2163B">
      <w:pPr>
        <w:suppressAutoHyphens/>
        <w:ind w:firstLine="709"/>
        <w:jc w:val="both"/>
        <w:rPr>
          <w:sz w:val="28"/>
          <w:szCs w:val="28"/>
        </w:rPr>
      </w:pPr>
      <w:r w:rsidRPr="000E1C37">
        <w:rPr>
          <w:sz w:val="28"/>
          <w:szCs w:val="28"/>
        </w:rPr>
        <w:t xml:space="preserve">3. </w:t>
      </w:r>
      <w:r w:rsidRPr="000E1C37">
        <w:rPr>
          <w:color w:val="000000"/>
          <w:sz w:val="28"/>
          <w:szCs w:val="28"/>
        </w:rPr>
        <w:t xml:space="preserve">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w:t>
      </w:r>
      <w:r w:rsidRPr="000E1C37">
        <w:rPr>
          <w:sz w:val="28"/>
          <w:szCs w:val="28"/>
        </w:rPr>
        <w:t xml:space="preserve">Иные ограничения, связанные с осуществлением полномочий </w:t>
      </w:r>
      <w:proofErr w:type="gramStart"/>
      <w:r w:rsidRPr="000E1C37">
        <w:rPr>
          <w:sz w:val="28"/>
          <w:szCs w:val="28"/>
        </w:rPr>
        <w:t>депутата  Совета</w:t>
      </w:r>
      <w:proofErr w:type="gramEnd"/>
      <w:r w:rsidRPr="000E1C37">
        <w:rPr>
          <w:sz w:val="28"/>
          <w:szCs w:val="28"/>
        </w:rPr>
        <w:t xml:space="preserve"> Поселения, устанавливаются федеральными законами.</w:t>
      </w:r>
    </w:p>
    <w:p w:rsidR="00E2163B" w:rsidRDefault="00E2163B" w:rsidP="00E2163B">
      <w:pPr>
        <w:suppressAutoHyphens/>
        <w:ind w:firstLine="709"/>
        <w:jc w:val="both"/>
        <w:rPr>
          <w:sz w:val="28"/>
          <w:szCs w:val="28"/>
        </w:rPr>
      </w:pPr>
      <w:r>
        <w:rPr>
          <w:sz w:val="28"/>
          <w:szCs w:val="28"/>
        </w:rPr>
        <w:t>3</w:t>
      </w:r>
      <w:r w:rsidRPr="009C234B">
        <w:rPr>
          <w:sz w:val="28"/>
          <w:szCs w:val="28"/>
        </w:rPr>
        <w:t>.1. Депутат</w:t>
      </w:r>
      <w:r>
        <w:rPr>
          <w:sz w:val="28"/>
          <w:szCs w:val="28"/>
        </w:rPr>
        <w:t xml:space="preserve"> </w:t>
      </w:r>
      <w:r w:rsidRPr="009C234B">
        <w:rPr>
          <w:sz w:val="28"/>
          <w:szCs w:val="28"/>
        </w:rPr>
        <w:t>Совета Поселения долж</w:t>
      </w:r>
      <w:r>
        <w:rPr>
          <w:sz w:val="28"/>
          <w:szCs w:val="28"/>
        </w:rPr>
        <w:t>е</w:t>
      </w:r>
      <w:r w:rsidRPr="009C234B">
        <w:rPr>
          <w:sz w:val="28"/>
          <w:szCs w:val="28"/>
        </w:rPr>
        <w:t xml:space="preserve">н соблюдать ограничения, запреты, исполнять обязанности, которые установлены Федеральным законом от 25 декабря 2008 года </w:t>
      </w:r>
      <w:r>
        <w:rPr>
          <w:sz w:val="28"/>
          <w:szCs w:val="28"/>
        </w:rPr>
        <w:t>№</w:t>
      </w:r>
      <w:r w:rsidRPr="009C234B">
        <w:rPr>
          <w:sz w:val="28"/>
          <w:szCs w:val="28"/>
        </w:rPr>
        <w:t xml:space="preserve">273-ФЗ </w:t>
      </w:r>
      <w:r>
        <w:rPr>
          <w:sz w:val="28"/>
          <w:szCs w:val="28"/>
        </w:rPr>
        <w:t>«О противодействии коррупции»</w:t>
      </w:r>
      <w:r w:rsidRPr="009C234B">
        <w:rPr>
          <w:sz w:val="28"/>
          <w:szCs w:val="28"/>
        </w:rPr>
        <w:t xml:space="preserve"> и другими федеральными законами. Полномочия депутата</w:t>
      </w:r>
      <w:r>
        <w:rPr>
          <w:sz w:val="28"/>
          <w:szCs w:val="28"/>
        </w:rPr>
        <w:t xml:space="preserve"> </w:t>
      </w:r>
      <w:r w:rsidRPr="009C234B">
        <w:rPr>
          <w:sz w:val="28"/>
          <w:szCs w:val="28"/>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8"/>
          <w:szCs w:val="28"/>
        </w:rPr>
        <w:t>№</w:t>
      </w:r>
      <w:r w:rsidRPr="009C234B">
        <w:rPr>
          <w:sz w:val="28"/>
          <w:szCs w:val="28"/>
        </w:rPr>
        <w:t xml:space="preserve">273-ФЗ </w:t>
      </w:r>
      <w:r>
        <w:rPr>
          <w:sz w:val="28"/>
          <w:szCs w:val="28"/>
        </w:rPr>
        <w:t>«</w:t>
      </w:r>
      <w:r w:rsidRPr="009C234B">
        <w:rPr>
          <w:sz w:val="28"/>
          <w:szCs w:val="28"/>
        </w:rPr>
        <w:t xml:space="preserve">О </w:t>
      </w:r>
      <w:r w:rsidRPr="009C234B">
        <w:rPr>
          <w:sz w:val="28"/>
          <w:szCs w:val="28"/>
        </w:rPr>
        <w:lastRenderedPageBreak/>
        <w:t>противодействии коррупции</w:t>
      </w:r>
      <w:r>
        <w:rPr>
          <w:sz w:val="28"/>
          <w:szCs w:val="28"/>
        </w:rPr>
        <w:t>»</w:t>
      </w:r>
      <w:r w:rsidRPr="009C234B">
        <w:rPr>
          <w:sz w:val="28"/>
          <w:szCs w:val="28"/>
        </w:rPr>
        <w:t xml:space="preserve">, Федеральным законом от 3 декабря 2012 года </w:t>
      </w:r>
      <w:r>
        <w:rPr>
          <w:sz w:val="28"/>
          <w:szCs w:val="28"/>
        </w:rPr>
        <w:t>№</w:t>
      </w:r>
      <w:r w:rsidRPr="009C234B">
        <w:rPr>
          <w:sz w:val="28"/>
          <w:szCs w:val="28"/>
        </w:rPr>
        <w:t xml:space="preserve">230-ФЗ </w:t>
      </w:r>
      <w:r>
        <w:rPr>
          <w:sz w:val="28"/>
          <w:szCs w:val="28"/>
        </w:rPr>
        <w:t>«</w:t>
      </w:r>
      <w:r w:rsidRPr="009C234B">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9C234B">
        <w:rPr>
          <w:sz w:val="28"/>
          <w:szCs w:val="28"/>
        </w:rPr>
        <w:t xml:space="preserve">, Федеральным законом от </w:t>
      </w:r>
      <w:r>
        <w:rPr>
          <w:sz w:val="28"/>
          <w:szCs w:val="28"/>
        </w:rPr>
        <w:t>7 мая 2013 года №</w:t>
      </w:r>
      <w:r w:rsidRPr="009C234B">
        <w:rPr>
          <w:sz w:val="28"/>
          <w:szCs w:val="28"/>
        </w:rPr>
        <w:t xml:space="preserve">79-ФЗ </w:t>
      </w:r>
      <w:r>
        <w:rPr>
          <w:sz w:val="28"/>
          <w:szCs w:val="28"/>
        </w:rPr>
        <w:t>«</w:t>
      </w:r>
      <w:r w:rsidRPr="009C23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8"/>
          <w:szCs w:val="28"/>
        </w:rPr>
        <w:t>ыми финансовыми инструментами».</w:t>
      </w:r>
    </w:p>
    <w:p w:rsidR="00E2163B" w:rsidRPr="000E1C37" w:rsidRDefault="00E2163B" w:rsidP="00E2163B">
      <w:pPr>
        <w:suppressAutoHyphens/>
        <w:ind w:firstLine="709"/>
        <w:jc w:val="both"/>
        <w:rPr>
          <w:sz w:val="28"/>
          <w:szCs w:val="28"/>
        </w:rPr>
      </w:pPr>
      <w:r w:rsidRPr="000E1C37">
        <w:rPr>
          <w:sz w:val="28"/>
          <w:szCs w:val="28"/>
        </w:rPr>
        <w:t xml:space="preserve">4. </w:t>
      </w:r>
      <w:proofErr w:type="gramStart"/>
      <w:r w:rsidRPr="000E1C37">
        <w:rPr>
          <w:sz w:val="28"/>
          <w:szCs w:val="28"/>
        </w:rPr>
        <w:t>Депутату  Совета</w:t>
      </w:r>
      <w:proofErr w:type="gramEnd"/>
      <w:r w:rsidRPr="000E1C37">
        <w:rPr>
          <w:sz w:val="28"/>
          <w:szCs w:val="28"/>
        </w:rPr>
        <w:t xml:space="preserve">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E2163B" w:rsidRPr="000E1C37" w:rsidRDefault="00E2163B" w:rsidP="00E2163B">
      <w:pPr>
        <w:suppressAutoHyphens/>
        <w:ind w:firstLine="709"/>
        <w:jc w:val="both"/>
        <w:rPr>
          <w:sz w:val="28"/>
          <w:szCs w:val="28"/>
        </w:rPr>
      </w:pPr>
      <w:r w:rsidRPr="000E1C37">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E2163B" w:rsidRPr="000E1C37" w:rsidRDefault="00E2163B" w:rsidP="00E2163B">
      <w:pPr>
        <w:suppressAutoHyphens/>
        <w:autoSpaceDE w:val="0"/>
        <w:autoSpaceDN w:val="0"/>
        <w:adjustRightInd w:val="0"/>
        <w:ind w:firstLine="720"/>
        <w:jc w:val="both"/>
        <w:rPr>
          <w:sz w:val="28"/>
          <w:szCs w:val="28"/>
        </w:rPr>
      </w:pPr>
      <w:r w:rsidRPr="000E1C37">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2163B" w:rsidRPr="000E1C37" w:rsidRDefault="00E2163B" w:rsidP="00E2163B">
      <w:pPr>
        <w:suppressAutoHyphens/>
        <w:autoSpaceDE w:val="0"/>
        <w:autoSpaceDN w:val="0"/>
        <w:adjustRightInd w:val="0"/>
        <w:ind w:firstLine="720"/>
        <w:jc w:val="both"/>
        <w:rPr>
          <w:sz w:val="28"/>
          <w:szCs w:val="28"/>
        </w:rPr>
      </w:pPr>
      <w:r w:rsidRPr="000E1C37">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E2163B" w:rsidRPr="000E1C37" w:rsidRDefault="00E2163B" w:rsidP="00E2163B">
      <w:pPr>
        <w:suppressAutoHyphens/>
        <w:autoSpaceDE w:val="0"/>
        <w:autoSpaceDN w:val="0"/>
        <w:adjustRightInd w:val="0"/>
        <w:ind w:firstLine="720"/>
        <w:jc w:val="both"/>
        <w:rPr>
          <w:sz w:val="28"/>
          <w:szCs w:val="28"/>
        </w:rPr>
      </w:pPr>
      <w:r w:rsidRPr="000E1C37">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E2163B" w:rsidRPr="000E1C37" w:rsidRDefault="00E2163B" w:rsidP="00E2163B">
      <w:pPr>
        <w:suppressAutoHyphens/>
        <w:autoSpaceDE w:val="0"/>
        <w:autoSpaceDN w:val="0"/>
        <w:adjustRightInd w:val="0"/>
        <w:ind w:firstLine="720"/>
        <w:jc w:val="both"/>
        <w:rPr>
          <w:sz w:val="28"/>
          <w:szCs w:val="28"/>
        </w:rPr>
      </w:pPr>
      <w:r w:rsidRPr="000E1C37">
        <w:rPr>
          <w:sz w:val="28"/>
          <w:szCs w:val="28"/>
        </w:rPr>
        <w:t>4) соблюдать установленные в Совете Поселения правила публичных выступлений;</w:t>
      </w:r>
    </w:p>
    <w:p w:rsidR="00E2163B" w:rsidRPr="000E1C37" w:rsidRDefault="00E2163B" w:rsidP="00E2163B">
      <w:pPr>
        <w:suppressAutoHyphens/>
        <w:autoSpaceDE w:val="0"/>
        <w:autoSpaceDN w:val="0"/>
        <w:adjustRightInd w:val="0"/>
        <w:ind w:firstLine="720"/>
        <w:jc w:val="both"/>
        <w:rPr>
          <w:sz w:val="28"/>
          <w:szCs w:val="28"/>
        </w:rPr>
      </w:pPr>
      <w:bookmarkStart w:id="1" w:name="sub_170109"/>
      <w:r w:rsidRPr="000E1C37">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1"/>
    <w:p w:rsidR="00E2163B" w:rsidRDefault="00E2163B" w:rsidP="00E2163B">
      <w:pPr>
        <w:pStyle w:val="a6"/>
        <w:suppressAutoHyphens/>
        <w:ind w:firstLine="709"/>
        <w:jc w:val="both"/>
        <w:rPr>
          <w:sz w:val="28"/>
          <w:szCs w:val="28"/>
        </w:rPr>
      </w:pPr>
      <w:r w:rsidRPr="000E1C37">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2163B" w:rsidRPr="00E93330" w:rsidRDefault="00E2163B" w:rsidP="00E2163B">
      <w:pPr>
        <w:ind w:firstLine="567"/>
        <w:jc w:val="both"/>
        <w:rPr>
          <w:sz w:val="28"/>
          <w:szCs w:val="28"/>
          <w:lang w:eastAsia="en-US"/>
        </w:rPr>
      </w:pPr>
      <w:r w:rsidRPr="00E93330">
        <w:rPr>
          <w:sz w:val="28"/>
          <w:szCs w:val="28"/>
          <w:lang w:eastAsia="en-US"/>
        </w:rPr>
        <w:t xml:space="preserve">6. Встречи депутата с избирателями проводятся в помещениях, специально отведенных местах, а также на </w:t>
      </w:r>
      <w:proofErr w:type="spellStart"/>
      <w:r w:rsidRPr="00E93330">
        <w:rPr>
          <w:sz w:val="28"/>
          <w:szCs w:val="28"/>
          <w:lang w:eastAsia="en-US"/>
        </w:rPr>
        <w:t>внутридворовых</w:t>
      </w:r>
      <w:proofErr w:type="spellEnd"/>
      <w:r w:rsidRPr="00E93330">
        <w:rPr>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93330">
        <w:rPr>
          <w:sz w:val="28"/>
          <w:szCs w:val="28"/>
          <w:lang w:eastAsia="en-US"/>
        </w:rPr>
        <w:t>транспортной</w:t>
      </w:r>
      <w:proofErr w:type="gramEnd"/>
      <w:r w:rsidRPr="00E93330">
        <w:rPr>
          <w:sz w:val="28"/>
          <w:szCs w:val="28"/>
          <w:lang w:eastAsia="en-US"/>
        </w:rPr>
        <w:t xml:space="preserve"> или социальной инфраструктуры. Уведомление </w:t>
      </w:r>
      <w:r w:rsidRPr="00E93330">
        <w:rPr>
          <w:sz w:val="28"/>
          <w:szCs w:val="28"/>
          <w:lang w:eastAsia="en-US"/>
        </w:rPr>
        <w:lastRenderedPageBreak/>
        <w:t>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2163B" w:rsidRPr="00E93330" w:rsidRDefault="00E2163B" w:rsidP="00E2163B">
      <w:pPr>
        <w:ind w:firstLine="567"/>
        <w:jc w:val="both"/>
        <w:rPr>
          <w:sz w:val="28"/>
          <w:szCs w:val="28"/>
          <w:lang w:eastAsia="en-US"/>
        </w:rPr>
      </w:pPr>
      <w:r w:rsidRPr="00E93330">
        <w:rPr>
          <w:sz w:val="28"/>
          <w:szCs w:val="28"/>
          <w:lang w:eastAsia="en-US"/>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2163B" w:rsidRPr="00E93330" w:rsidRDefault="00E2163B" w:rsidP="00E2163B">
      <w:pPr>
        <w:ind w:firstLine="567"/>
        <w:jc w:val="both"/>
        <w:rPr>
          <w:sz w:val="28"/>
          <w:szCs w:val="28"/>
          <w:lang w:eastAsia="en-US"/>
        </w:rPr>
      </w:pPr>
      <w:r w:rsidRPr="00E93330">
        <w:rPr>
          <w:sz w:val="28"/>
          <w:szCs w:val="28"/>
          <w:lang w:eastAsia="en-US"/>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2163B" w:rsidRPr="00E93330" w:rsidRDefault="00E2163B" w:rsidP="00E2163B">
      <w:pPr>
        <w:ind w:firstLine="567"/>
        <w:jc w:val="both"/>
        <w:rPr>
          <w:sz w:val="28"/>
          <w:szCs w:val="28"/>
          <w:lang w:eastAsia="en-US"/>
        </w:rPr>
      </w:pPr>
      <w:r w:rsidRPr="00E93330">
        <w:rPr>
          <w:sz w:val="28"/>
          <w:szCs w:val="28"/>
          <w:lang w:eastAsia="en-US"/>
        </w:rPr>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sz w:val="28"/>
          <w:szCs w:val="28"/>
          <w:lang w:eastAsia="en-US"/>
        </w:rPr>
        <w:t>ельством Российской Федерации.</w:t>
      </w:r>
    </w:p>
    <w:p w:rsidR="00654595" w:rsidRDefault="00654595" w:rsidP="00654595">
      <w:pPr>
        <w:jc w:val="both"/>
        <w:rPr>
          <w:sz w:val="28"/>
          <w:szCs w:val="28"/>
        </w:rPr>
      </w:pPr>
    </w:p>
    <w:p w:rsidR="00654595" w:rsidRDefault="00654595" w:rsidP="00654595">
      <w:pPr>
        <w:pStyle w:val="a6"/>
        <w:suppressAutoHyphens/>
        <w:ind w:firstLine="709"/>
        <w:jc w:val="center"/>
        <w:rPr>
          <w:b/>
          <w:sz w:val="28"/>
          <w:szCs w:val="28"/>
        </w:rPr>
      </w:pPr>
      <w:r>
        <w:rPr>
          <w:b/>
          <w:sz w:val="28"/>
          <w:szCs w:val="28"/>
        </w:rPr>
        <w:t xml:space="preserve">Глава </w:t>
      </w:r>
      <w:r>
        <w:rPr>
          <w:b/>
          <w:sz w:val="28"/>
          <w:szCs w:val="28"/>
          <w:lang w:val="en-US"/>
        </w:rPr>
        <w:t>III</w:t>
      </w:r>
      <w:r>
        <w:rPr>
          <w:b/>
          <w:sz w:val="28"/>
          <w:szCs w:val="28"/>
        </w:rPr>
        <w:t>. СОВЕТ ПОСЕЛЕНИЯ</w:t>
      </w:r>
    </w:p>
    <w:p w:rsidR="00654595" w:rsidRDefault="00654595" w:rsidP="00654595">
      <w:pPr>
        <w:pStyle w:val="a6"/>
        <w:suppressAutoHyphens/>
        <w:ind w:firstLine="709"/>
        <w:jc w:val="center"/>
        <w:rPr>
          <w:b/>
          <w:sz w:val="28"/>
          <w:szCs w:val="28"/>
        </w:rPr>
      </w:pPr>
    </w:p>
    <w:p w:rsidR="00654595" w:rsidRDefault="00654595" w:rsidP="00654595">
      <w:pPr>
        <w:pStyle w:val="a6"/>
        <w:suppressAutoHyphens/>
        <w:ind w:firstLine="709"/>
        <w:jc w:val="both"/>
        <w:rPr>
          <w:b/>
          <w:sz w:val="28"/>
          <w:szCs w:val="28"/>
        </w:rPr>
      </w:pPr>
      <w:r>
        <w:rPr>
          <w:b/>
          <w:sz w:val="28"/>
          <w:szCs w:val="28"/>
        </w:rPr>
        <w:t xml:space="preserve">Статья 32. Компетенция Совета Поселения </w:t>
      </w:r>
    </w:p>
    <w:p w:rsidR="00654595" w:rsidRDefault="00654595" w:rsidP="00654595">
      <w:pPr>
        <w:suppressAutoHyphens/>
        <w:ind w:firstLine="709"/>
        <w:jc w:val="both"/>
        <w:rPr>
          <w:sz w:val="28"/>
          <w:szCs w:val="28"/>
        </w:rPr>
      </w:pPr>
      <w:r>
        <w:rPr>
          <w:sz w:val="28"/>
          <w:szCs w:val="28"/>
        </w:rPr>
        <w:t>1. В компетенции Совета Поселения находятся: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принятие устава Поселения и внесение в него изменений и дополнений;</w:t>
      </w:r>
    </w:p>
    <w:p w:rsidR="00654595" w:rsidRDefault="00654595" w:rsidP="00654595">
      <w:pPr>
        <w:suppressAutoHyphens/>
        <w:ind w:firstLine="709"/>
        <w:jc w:val="both"/>
        <w:rPr>
          <w:sz w:val="28"/>
          <w:szCs w:val="28"/>
        </w:rPr>
      </w:pPr>
      <w:r>
        <w:rPr>
          <w:sz w:val="28"/>
          <w:szCs w:val="28"/>
        </w:rPr>
        <w:t>1.2</w:t>
      </w:r>
      <w:proofErr w:type="gramStart"/>
      <w:r>
        <w:rPr>
          <w:sz w:val="28"/>
          <w:szCs w:val="28"/>
        </w:rPr>
        <w:t>)  принятие</w:t>
      </w:r>
      <w:proofErr w:type="gramEnd"/>
      <w:r>
        <w:rPr>
          <w:sz w:val="28"/>
          <w:szCs w:val="28"/>
        </w:rPr>
        <w:t xml:space="preserve"> решений, устанавливающих правила, обязательные для исполнения на территории Поселения по вопросам, отнесенным к его компетенции федеральными законами, законами Республики Татарстан, Уставом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установление общеобязательных правил на территории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утверждение бюджета Поселения и отчета о его исполнении;</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утверждение стратегии социально-экономического развития Поселения;</w:t>
      </w:r>
    </w:p>
    <w:p w:rsidR="00654595" w:rsidRDefault="00654595" w:rsidP="00654595">
      <w:pPr>
        <w:suppressAutoHyphens/>
        <w:ind w:firstLine="709"/>
        <w:jc w:val="both"/>
        <w:rPr>
          <w:sz w:val="28"/>
          <w:szCs w:val="28"/>
        </w:rPr>
      </w:pPr>
      <w:r>
        <w:rPr>
          <w:sz w:val="28"/>
          <w:szCs w:val="28"/>
        </w:rPr>
        <w:t>5.1) утверждение и реализация муниципальных программ в области энергосбережения и повышения энергетической эффективности;</w:t>
      </w:r>
    </w:p>
    <w:p w:rsidR="00654595" w:rsidRDefault="00654595" w:rsidP="00654595">
      <w:pPr>
        <w:suppressAutoHyphens/>
        <w:ind w:firstLine="709"/>
        <w:jc w:val="both"/>
        <w:rPr>
          <w:sz w:val="28"/>
          <w:szCs w:val="28"/>
        </w:rPr>
      </w:pPr>
      <w:r>
        <w:rPr>
          <w:sz w:val="28"/>
          <w:szCs w:val="28"/>
        </w:rPr>
        <w:t>5.2) утверждение программ комплексного развития транспортной инфраструктуры и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4595" w:rsidRDefault="00654595" w:rsidP="00654595">
      <w:pPr>
        <w:numPr>
          <w:ilvl w:val="0"/>
          <w:numId w:val="3"/>
        </w:numPr>
        <w:tabs>
          <w:tab w:val="num" w:pos="0"/>
        </w:tabs>
        <w:suppressAutoHyphens/>
        <w:ind w:left="0" w:firstLine="709"/>
        <w:jc w:val="both"/>
        <w:rPr>
          <w:sz w:val="28"/>
          <w:szCs w:val="28"/>
        </w:rPr>
      </w:pPr>
      <w:r>
        <w:rPr>
          <w:sz w:val="28"/>
          <w:szCs w:val="28"/>
        </w:rPr>
        <w:t>выдвижение инициативы об изменении границ, преобразовании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lastRenderedPageBreak/>
        <w:t>назначение выборов депутатов Совета Поселения; утверждение схемы избирательных округов по выборам депутатов Совета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назначение местного референдума;</w:t>
      </w:r>
    </w:p>
    <w:p w:rsidR="00654595" w:rsidRDefault="00654595" w:rsidP="00654595">
      <w:pPr>
        <w:numPr>
          <w:ilvl w:val="0"/>
          <w:numId w:val="3"/>
        </w:numPr>
        <w:tabs>
          <w:tab w:val="num" w:pos="0"/>
        </w:tabs>
        <w:suppressAutoHyphens/>
        <w:ind w:left="0" w:firstLine="709"/>
        <w:jc w:val="both"/>
        <w:rPr>
          <w:sz w:val="28"/>
          <w:szCs w:val="28"/>
        </w:rPr>
      </w:pPr>
      <w:r>
        <w:rPr>
          <w:sz w:val="28"/>
          <w:szCs w:val="28"/>
        </w:rPr>
        <w:t>избрание Главы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исключен;</w:t>
      </w:r>
    </w:p>
    <w:p w:rsidR="00654595" w:rsidRDefault="00654595" w:rsidP="00654595">
      <w:pPr>
        <w:pStyle w:val="21"/>
        <w:numPr>
          <w:ilvl w:val="0"/>
          <w:numId w:val="3"/>
        </w:numPr>
        <w:tabs>
          <w:tab w:val="num" w:pos="0"/>
        </w:tabs>
        <w:suppressAutoHyphens/>
        <w:spacing w:after="0" w:line="240" w:lineRule="auto"/>
        <w:ind w:left="0" w:firstLine="709"/>
        <w:jc w:val="both"/>
        <w:rPr>
          <w:sz w:val="28"/>
          <w:szCs w:val="28"/>
        </w:rPr>
      </w:pPr>
      <w:r>
        <w:rPr>
          <w:sz w:val="28"/>
          <w:szCs w:val="28"/>
        </w:rPr>
        <w:t xml:space="preserve">избрание представителя Поселения из числа депутатов </w:t>
      </w:r>
      <w:proofErr w:type="gramStart"/>
      <w:r>
        <w:rPr>
          <w:sz w:val="28"/>
          <w:szCs w:val="28"/>
        </w:rPr>
        <w:t>Совета  Поселения</w:t>
      </w:r>
      <w:proofErr w:type="gramEnd"/>
      <w:r>
        <w:rPr>
          <w:sz w:val="28"/>
          <w:szCs w:val="28"/>
        </w:rPr>
        <w:t xml:space="preserve"> в Совет муниципального района;  </w:t>
      </w:r>
    </w:p>
    <w:p w:rsidR="00654595" w:rsidRDefault="00654595" w:rsidP="00654595">
      <w:pPr>
        <w:numPr>
          <w:ilvl w:val="0"/>
          <w:numId w:val="3"/>
        </w:numPr>
        <w:tabs>
          <w:tab w:val="num" w:pos="0"/>
        </w:tabs>
        <w:suppressAutoHyphens/>
        <w:ind w:left="0" w:firstLine="709"/>
        <w:jc w:val="both"/>
        <w:rPr>
          <w:sz w:val="28"/>
          <w:szCs w:val="28"/>
        </w:rPr>
      </w:pPr>
      <w:r>
        <w:rPr>
          <w:sz w:val="28"/>
          <w:szCs w:val="28"/>
        </w:rPr>
        <w:t xml:space="preserve">утверждение структуры Исполнительного комитета Поселения, установление предельной численности его работников; </w:t>
      </w:r>
    </w:p>
    <w:p w:rsidR="00654595" w:rsidRDefault="00654595" w:rsidP="00654595">
      <w:pPr>
        <w:numPr>
          <w:ilvl w:val="0"/>
          <w:numId w:val="3"/>
        </w:numPr>
        <w:tabs>
          <w:tab w:val="num" w:pos="0"/>
        </w:tabs>
        <w:suppressAutoHyphens/>
        <w:ind w:left="0" w:firstLine="709"/>
        <w:jc w:val="both"/>
        <w:rPr>
          <w:sz w:val="28"/>
          <w:szCs w:val="28"/>
        </w:rPr>
      </w:pPr>
      <w:r>
        <w:rPr>
          <w:sz w:val="28"/>
          <w:szCs w:val="28"/>
        </w:rPr>
        <w:t>исключен;</w:t>
      </w:r>
    </w:p>
    <w:p w:rsidR="00654595" w:rsidRDefault="00654595" w:rsidP="00654595">
      <w:pPr>
        <w:numPr>
          <w:ilvl w:val="0"/>
          <w:numId w:val="3"/>
        </w:numPr>
        <w:tabs>
          <w:tab w:val="num" w:pos="0"/>
        </w:tabs>
        <w:suppressAutoHyphens/>
        <w:ind w:left="0" w:firstLine="709"/>
        <w:jc w:val="both"/>
        <w:rPr>
          <w:sz w:val="28"/>
          <w:szCs w:val="28"/>
        </w:rPr>
      </w:pPr>
      <w:r>
        <w:rPr>
          <w:sz w:val="28"/>
          <w:szCs w:val="28"/>
        </w:rPr>
        <w:t>назначение членов Избирательной комиссии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назначение голосования по вопросам изменения границ, преобразования Поселения, голосования по отзыву депутата Совета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реализация права законодательной инициативы в Государственном Совете Республики Татарстан;</w:t>
      </w:r>
    </w:p>
    <w:p w:rsidR="00654595" w:rsidRDefault="00654595" w:rsidP="00654595">
      <w:pPr>
        <w:numPr>
          <w:ilvl w:val="0"/>
          <w:numId w:val="3"/>
        </w:numPr>
        <w:tabs>
          <w:tab w:val="num" w:pos="0"/>
        </w:tabs>
        <w:suppressAutoHyphens/>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5" w:rsidRDefault="00654595" w:rsidP="00654595">
      <w:pPr>
        <w:numPr>
          <w:ilvl w:val="0"/>
          <w:numId w:val="3"/>
        </w:numPr>
        <w:tabs>
          <w:tab w:val="num" w:pos="0"/>
        </w:tabs>
        <w:suppressAutoHyphens/>
        <w:ind w:left="0" w:firstLine="709"/>
        <w:jc w:val="both"/>
        <w:rPr>
          <w:sz w:val="28"/>
          <w:szCs w:val="28"/>
        </w:rPr>
      </w:pPr>
      <w:r>
        <w:rPr>
          <w:sz w:val="28"/>
          <w:szCs w:val="28"/>
        </w:rPr>
        <w:t>определение порядка участия Поселения в организациях межмуниципального сотрудничества;</w:t>
      </w:r>
    </w:p>
    <w:p w:rsidR="00654595" w:rsidRDefault="00654595" w:rsidP="00654595">
      <w:pPr>
        <w:numPr>
          <w:ilvl w:val="0"/>
          <w:numId w:val="3"/>
        </w:numPr>
        <w:tabs>
          <w:tab w:val="num" w:pos="0"/>
        </w:tabs>
        <w:suppressAutoHyphens/>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осуществление Поселением муниципальных заимствований, установление порядка выпуска муниципальных ценных бумаг;</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654595" w:rsidRDefault="00654595" w:rsidP="00654595">
      <w:pPr>
        <w:numPr>
          <w:ilvl w:val="0"/>
          <w:numId w:val="3"/>
        </w:numPr>
        <w:tabs>
          <w:tab w:val="num" w:pos="0"/>
        </w:tabs>
        <w:suppressAutoHyphens/>
        <w:ind w:left="0" w:firstLine="709"/>
        <w:jc w:val="both"/>
        <w:rPr>
          <w:sz w:val="28"/>
          <w:szCs w:val="28"/>
        </w:rPr>
      </w:pPr>
      <w:r>
        <w:rPr>
          <w:sz w:val="28"/>
          <w:szCs w:val="28"/>
        </w:rPr>
        <w:t>решение вопросов о наименовании и переименовании улиц и других частей населенных пунктов на территории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lastRenderedPageBreak/>
        <w:t>определение порядка создания и использования местных резервов финансовых и материальных ресурсов для ликвидации чрезвычайных ситуаций;</w:t>
      </w:r>
    </w:p>
    <w:p w:rsidR="00654595" w:rsidRDefault="00654595" w:rsidP="00654595">
      <w:pPr>
        <w:numPr>
          <w:ilvl w:val="0"/>
          <w:numId w:val="3"/>
        </w:numPr>
        <w:tabs>
          <w:tab w:val="num" w:pos="0"/>
        </w:tabs>
        <w:suppressAutoHyphens/>
        <w:ind w:left="0" w:firstLine="709"/>
        <w:jc w:val="both"/>
        <w:rPr>
          <w:sz w:val="28"/>
          <w:szCs w:val="28"/>
        </w:rPr>
      </w:pPr>
      <w:r>
        <w:rPr>
          <w:sz w:val="28"/>
          <w:szCs w:val="28"/>
        </w:rPr>
        <w:t>определение порядка предоставления жилых помещений муниципального специализированного жилищного фонда;</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принятие решений о создании некоммерческих организаций в форме автономных некоммерческих организаций и фондов;</w:t>
      </w:r>
    </w:p>
    <w:p w:rsidR="00654595" w:rsidRDefault="00654595" w:rsidP="00654595">
      <w:pPr>
        <w:numPr>
          <w:ilvl w:val="0"/>
          <w:numId w:val="3"/>
        </w:numPr>
        <w:tabs>
          <w:tab w:val="num" w:pos="0"/>
        </w:tabs>
        <w:suppressAutoHyphens/>
        <w:ind w:left="0" w:firstLine="709"/>
        <w:jc w:val="both"/>
        <w:rPr>
          <w:sz w:val="28"/>
          <w:szCs w:val="28"/>
        </w:rPr>
      </w:pPr>
      <w:r>
        <w:rPr>
          <w:sz w:val="28"/>
          <w:szCs w:val="28"/>
        </w:rPr>
        <w:t>учреждение собственных средств массовой информации;</w:t>
      </w:r>
    </w:p>
    <w:p w:rsidR="00654595" w:rsidRDefault="00654595" w:rsidP="00654595">
      <w:pPr>
        <w:numPr>
          <w:ilvl w:val="0"/>
          <w:numId w:val="3"/>
        </w:numPr>
        <w:tabs>
          <w:tab w:val="num" w:pos="0"/>
        </w:tabs>
        <w:suppressAutoHyphens/>
        <w:ind w:left="0" w:firstLine="709"/>
        <w:jc w:val="both"/>
        <w:rPr>
          <w:sz w:val="28"/>
          <w:szCs w:val="28"/>
        </w:rPr>
      </w:pPr>
      <w:r>
        <w:rPr>
          <w:sz w:val="28"/>
          <w:szCs w:val="28"/>
        </w:rPr>
        <w:t>толкование Устава Поселения и решений Совета Поселения;</w:t>
      </w:r>
    </w:p>
    <w:p w:rsidR="00654595" w:rsidRDefault="00654595" w:rsidP="00654595">
      <w:pPr>
        <w:numPr>
          <w:ilvl w:val="0"/>
          <w:numId w:val="3"/>
        </w:numPr>
        <w:tabs>
          <w:tab w:val="num" w:pos="0"/>
        </w:tabs>
        <w:suppressAutoHyphens/>
        <w:ind w:left="0" w:firstLine="709"/>
        <w:jc w:val="both"/>
        <w:rPr>
          <w:sz w:val="28"/>
          <w:szCs w:val="28"/>
        </w:rPr>
      </w:pPr>
      <w:r>
        <w:rPr>
          <w:sz w:val="28"/>
          <w:szCs w:val="28"/>
        </w:rPr>
        <w:t>принятие Регламента Совета Поселения и иных решений по вопросам организации своей деятельности;</w:t>
      </w:r>
    </w:p>
    <w:p w:rsidR="00654595" w:rsidRDefault="00654595" w:rsidP="00654595">
      <w:pPr>
        <w:numPr>
          <w:ilvl w:val="0"/>
          <w:numId w:val="3"/>
        </w:numPr>
        <w:tabs>
          <w:tab w:val="num" w:pos="0"/>
        </w:tabs>
        <w:suppressAutoHyphens/>
        <w:ind w:left="0" w:firstLine="709"/>
        <w:jc w:val="both"/>
        <w:rPr>
          <w:sz w:val="28"/>
          <w:szCs w:val="28"/>
        </w:rPr>
      </w:pPr>
      <w:r>
        <w:rPr>
          <w:sz w:val="28"/>
          <w:szCs w:val="28"/>
        </w:rPr>
        <w:t>исключен;</w:t>
      </w:r>
    </w:p>
    <w:p w:rsidR="00654595" w:rsidRDefault="00654595" w:rsidP="00654595">
      <w:pPr>
        <w:numPr>
          <w:ilvl w:val="0"/>
          <w:numId w:val="3"/>
        </w:numPr>
        <w:tabs>
          <w:tab w:val="num" w:pos="0"/>
        </w:tabs>
        <w:suppressAutoHyphens/>
        <w:ind w:left="0" w:firstLine="709"/>
        <w:jc w:val="both"/>
        <w:rPr>
          <w:sz w:val="28"/>
          <w:szCs w:val="28"/>
        </w:rPr>
      </w:pPr>
      <w:r>
        <w:rPr>
          <w:sz w:val="28"/>
          <w:szCs w:val="28"/>
        </w:rPr>
        <w:t xml:space="preserve">принятие решения об удалении Главы Поселения в отставку; </w:t>
      </w:r>
    </w:p>
    <w:p w:rsidR="00654595" w:rsidRDefault="00654595" w:rsidP="00654595">
      <w:pPr>
        <w:numPr>
          <w:ilvl w:val="0"/>
          <w:numId w:val="3"/>
        </w:numPr>
        <w:tabs>
          <w:tab w:val="num" w:pos="0"/>
        </w:tabs>
        <w:suppressAutoHyphens/>
        <w:ind w:left="0" w:firstLine="709"/>
        <w:jc w:val="both"/>
        <w:rPr>
          <w:sz w:val="28"/>
          <w:szCs w:val="28"/>
        </w:rPr>
      </w:pPr>
      <w:r>
        <w:rPr>
          <w:sz w:val="28"/>
          <w:szCs w:val="28"/>
        </w:rPr>
        <w:t>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654595" w:rsidRDefault="00654595" w:rsidP="00654595">
      <w:pPr>
        <w:suppressAutoHyphens/>
        <w:ind w:firstLine="709"/>
        <w:jc w:val="both"/>
        <w:rPr>
          <w:sz w:val="28"/>
          <w:szCs w:val="28"/>
        </w:rPr>
      </w:pPr>
      <w:r>
        <w:rPr>
          <w:sz w:val="28"/>
          <w:szCs w:val="28"/>
        </w:rPr>
        <w:t>1.1.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654595" w:rsidRDefault="00654595" w:rsidP="00654595">
      <w:pPr>
        <w:ind w:firstLine="709"/>
        <w:jc w:val="both"/>
        <w:rPr>
          <w:sz w:val="28"/>
          <w:szCs w:val="28"/>
        </w:rPr>
      </w:pPr>
      <w:r>
        <w:rPr>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654595" w:rsidRDefault="00654595" w:rsidP="00654595">
      <w:pPr>
        <w:jc w:val="center"/>
        <w:rPr>
          <w:b/>
          <w:sz w:val="28"/>
          <w:szCs w:val="28"/>
        </w:rPr>
      </w:pPr>
    </w:p>
    <w:p w:rsidR="00E2163B" w:rsidRDefault="00E2163B" w:rsidP="00E2163B">
      <w:pPr>
        <w:pStyle w:val="a6"/>
        <w:suppressAutoHyphens/>
        <w:ind w:firstLine="709"/>
        <w:jc w:val="both"/>
        <w:rPr>
          <w:sz w:val="28"/>
          <w:szCs w:val="28"/>
        </w:rPr>
      </w:pPr>
    </w:p>
    <w:p w:rsidR="00E2163B" w:rsidRDefault="00E2163B"/>
    <w:p w:rsidR="000D7705" w:rsidRPr="00B05B20" w:rsidRDefault="000D7705" w:rsidP="000D7705">
      <w:pPr>
        <w:jc w:val="both"/>
        <w:rPr>
          <w:b/>
          <w:sz w:val="28"/>
          <w:szCs w:val="28"/>
        </w:rPr>
      </w:pPr>
      <w:r>
        <w:rPr>
          <w:b/>
          <w:sz w:val="28"/>
          <w:szCs w:val="28"/>
        </w:rPr>
        <w:t xml:space="preserve">                   </w:t>
      </w:r>
      <w:r w:rsidRPr="00B05B20">
        <w:rPr>
          <w:b/>
          <w:sz w:val="28"/>
          <w:szCs w:val="28"/>
        </w:rPr>
        <w:t xml:space="preserve">Глава </w:t>
      </w:r>
      <w:r w:rsidRPr="00B05B20">
        <w:rPr>
          <w:b/>
          <w:sz w:val="28"/>
          <w:szCs w:val="28"/>
          <w:lang w:val="en-US"/>
        </w:rPr>
        <w:t>I</w:t>
      </w:r>
      <w:r w:rsidRPr="00B05B20">
        <w:rPr>
          <w:b/>
          <w:sz w:val="28"/>
          <w:szCs w:val="28"/>
        </w:rPr>
        <w:t>V. ГЛАВА ПОСЕЛЕНИЯ</w:t>
      </w:r>
    </w:p>
    <w:p w:rsidR="000D7705" w:rsidRPr="00E37202" w:rsidRDefault="000D7705" w:rsidP="000D7705">
      <w:pPr>
        <w:jc w:val="both"/>
        <w:rPr>
          <w:sz w:val="28"/>
          <w:szCs w:val="28"/>
        </w:rPr>
      </w:pPr>
    </w:p>
    <w:p w:rsidR="000D7705" w:rsidRPr="00E71FF5" w:rsidRDefault="000D7705" w:rsidP="00E71FF5">
      <w:pPr>
        <w:ind w:firstLine="709"/>
        <w:jc w:val="both"/>
        <w:rPr>
          <w:b/>
          <w:sz w:val="28"/>
          <w:szCs w:val="28"/>
        </w:rPr>
      </w:pPr>
      <w:r w:rsidRPr="004C1830">
        <w:rPr>
          <w:b/>
          <w:sz w:val="28"/>
          <w:szCs w:val="28"/>
        </w:rPr>
        <w:t xml:space="preserve">Статья 42. Статус Главы Поселения </w:t>
      </w:r>
    </w:p>
    <w:p w:rsidR="000D7705" w:rsidRPr="004C1830" w:rsidRDefault="000D7705" w:rsidP="000D7705">
      <w:pPr>
        <w:ind w:firstLine="709"/>
        <w:jc w:val="both"/>
        <w:rPr>
          <w:sz w:val="28"/>
          <w:szCs w:val="28"/>
        </w:rPr>
      </w:pPr>
      <w:r w:rsidRPr="004C1830">
        <w:rPr>
          <w:sz w:val="28"/>
          <w:szCs w:val="28"/>
        </w:rPr>
        <w:t xml:space="preserve">1. Глава Поселения работает на постоянной основе. </w:t>
      </w:r>
    </w:p>
    <w:p w:rsidR="000D7705" w:rsidRPr="004C1830" w:rsidRDefault="000D7705" w:rsidP="000D7705">
      <w:pPr>
        <w:ind w:firstLine="709"/>
        <w:jc w:val="both"/>
        <w:rPr>
          <w:sz w:val="28"/>
          <w:szCs w:val="28"/>
        </w:rPr>
      </w:pPr>
      <w:r w:rsidRPr="004C1830">
        <w:rPr>
          <w:sz w:val="28"/>
          <w:szCs w:val="28"/>
        </w:rPr>
        <w:t>2. В случае избрания Главы Поселения на должность в Совете Дрожжановского муниципального района, замещаемую на постоянной основе, он осуществляет полномочия Главы Поселения на не освобожденной основе.</w:t>
      </w:r>
    </w:p>
    <w:p w:rsidR="000D7705" w:rsidRDefault="000D7705" w:rsidP="000D7705">
      <w:pPr>
        <w:ind w:firstLine="709"/>
        <w:jc w:val="both"/>
        <w:rPr>
          <w:sz w:val="28"/>
          <w:szCs w:val="28"/>
        </w:rPr>
      </w:pPr>
      <w:r w:rsidRPr="004C1830">
        <w:rPr>
          <w:color w:val="000000"/>
          <w:sz w:val="28"/>
          <w:szCs w:val="28"/>
        </w:rPr>
        <w:t xml:space="preserve">3. Глава Поселения не может замещать должности, указанные в пункте 3 статьи 29 настоящего Устава, а также </w:t>
      </w:r>
      <w:r w:rsidRPr="004C1830">
        <w:rPr>
          <w:sz w:val="28"/>
          <w:szCs w:val="28"/>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sidRPr="004C1830">
        <w:rPr>
          <w:color w:val="000000"/>
          <w:sz w:val="28"/>
          <w:szCs w:val="28"/>
        </w:rPr>
        <w:t xml:space="preserve"> </w:t>
      </w:r>
      <w:r w:rsidRPr="004C1830">
        <w:rPr>
          <w:sz w:val="28"/>
          <w:szCs w:val="28"/>
        </w:rPr>
        <w:t xml:space="preserve">Иные </w:t>
      </w:r>
      <w:r w:rsidRPr="004C1830">
        <w:rPr>
          <w:sz w:val="28"/>
          <w:szCs w:val="28"/>
        </w:rPr>
        <w:lastRenderedPageBreak/>
        <w:t>ограничения, связанные с осуществлением полномочий Главы Поселения, устанавливаются федеральными законами.</w:t>
      </w:r>
    </w:p>
    <w:p w:rsidR="000D7705" w:rsidRDefault="000D7705" w:rsidP="000D7705">
      <w:pPr>
        <w:ind w:firstLine="709"/>
        <w:jc w:val="both"/>
        <w:rPr>
          <w:sz w:val="28"/>
          <w:szCs w:val="28"/>
        </w:rPr>
      </w:pPr>
      <w:r>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входить в состав органов управления попечительских или наблюдательных Советов, иных органов иностранных </w:t>
      </w:r>
      <w:r w:rsidRPr="005F6C56">
        <w:rPr>
          <w:sz w:val="28"/>
          <w:szCs w:val="28"/>
        </w:rPr>
        <w:t>некоммерческих, неправительственных</w:t>
      </w:r>
      <w:r>
        <w:rPr>
          <w:sz w:val="28"/>
          <w:szCs w:val="28"/>
        </w:rPr>
        <w:t xml:space="preserve">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7705" w:rsidRDefault="000D7705" w:rsidP="000D7705">
      <w:pPr>
        <w:ind w:firstLine="709"/>
        <w:jc w:val="both"/>
        <w:rPr>
          <w:sz w:val="28"/>
          <w:szCs w:val="28"/>
        </w:rPr>
      </w:pPr>
      <w:r>
        <w:rPr>
          <w:sz w:val="28"/>
          <w:szCs w:val="28"/>
          <w:lang w:eastAsia="en-US"/>
        </w:rPr>
        <w:t>3</w:t>
      </w:r>
      <w:r w:rsidRPr="00E93330">
        <w:rPr>
          <w:sz w:val="28"/>
          <w:szCs w:val="28"/>
          <w:lang w:eastAsia="en-US"/>
        </w:rPr>
        <w:t xml:space="preserve">.1. Глава </w:t>
      </w:r>
      <w:r>
        <w:rPr>
          <w:sz w:val="28"/>
          <w:szCs w:val="28"/>
          <w:lang w:eastAsia="en-US"/>
        </w:rPr>
        <w:t>Поселения</w:t>
      </w:r>
      <w:r w:rsidRPr="00E93330">
        <w:rPr>
          <w:sz w:val="28"/>
          <w:szCs w:val="28"/>
          <w:lang w:eastAsia="en-US"/>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sz w:val="28"/>
          <w:szCs w:val="28"/>
          <w:lang w:eastAsia="en-US"/>
        </w:rPr>
        <w:t>ми финансовыми инструментами».</w:t>
      </w:r>
    </w:p>
    <w:p w:rsidR="000D7705" w:rsidRPr="004C1830" w:rsidRDefault="000D7705" w:rsidP="000D7705">
      <w:pPr>
        <w:jc w:val="both"/>
        <w:rPr>
          <w:sz w:val="28"/>
          <w:szCs w:val="28"/>
        </w:rPr>
      </w:pPr>
      <w:r>
        <w:rPr>
          <w:sz w:val="28"/>
          <w:szCs w:val="28"/>
        </w:rPr>
        <w:t xml:space="preserve">          </w:t>
      </w:r>
      <w:r w:rsidRPr="004C1830">
        <w:rPr>
          <w:sz w:val="28"/>
          <w:szCs w:val="28"/>
        </w:rPr>
        <w:t>4.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D7705" w:rsidRDefault="000D7705" w:rsidP="000D7705">
      <w:pPr>
        <w:ind w:firstLine="708"/>
        <w:jc w:val="both"/>
        <w:rPr>
          <w:sz w:val="28"/>
          <w:szCs w:val="28"/>
        </w:rPr>
      </w:pPr>
      <w:r>
        <w:rPr>
          <w:sz w:val="28"/>
          <w:szCs w:val="28"/>
        </w:rPr>
        <w:t>5. Глава Поселения представляет Совету Поселения ежегодные отчеты о результатах своей деятельности, а в случае, если Глава Поселения возглавляет Исполнительный комитет Поселения,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D7705" w:rsidRDefault="000D7705" w:rsidP="000D7705">
      <w:pPr>
        <w:jc w:val="both"/>
        <w:rPr>
          <w:b/>
          <w:sz w:val="28"/>
          <w:szCs w:val="28"/>
        </w:rPr>
      </w:pPr>
    </w:p>
    <w:p w:rsidR="00CE58A7" w:rsidRDefault="00CE58A7" w:rsidP="00CE58A7">
      <w:pPr>
        <w:ind w:firstLine="709"/>
        <w:jc w:val="both"/>
        <w:rPr>
          <w:b/>
          <w:sz w:val="28"/>
          <w:szCs w:val="28"/>
        </w:rPr>
      </w:pPr>
      <w:r>
        <w:rPr>
          <w:b/>
          <w:sz w:val="28"/>
          <w:szCs w:val="28"/>
        </w:rPr>
        <w:t xml:space="preserve">Статья 44. Заместитель Главы Поселения </w:t>
      </w:r>
    </w:p>
    <w:p w:rsidR="00CE58A7" w:rsidRDefault="00CE58A7" w:rsidP="00CE58A7">
      <w:pPr>
        <w:ind w:firstLine="709"/>
        <w:jc w:val="both"/>
        <w:rPr>
          <w:sz w:val="28"/>
          <w:szCs w:val="28"/>
        </w:rPr>
      </w:pPr>
      <w:r>
        <w:rPr>
          <w:sz w:val="28"/>
          <w:szCs w:val="28"/>
        </w:rPr>
        <w:t>1. По предложению Главы Поселения Советом Поселения из числа депутатов избирается заместитель Главы Поселения.</w:t>
      </w:r>
    </w:p>
    <w:p w:rsidR="00CE58A7" w:rsidRDefault="00CE58A7" w:rsidP="00CE58A7">
      <w:pPr>
        <w:ind w:firstLine="709"/>
        <w:jc w:val="both"/>
        <w:rPr>
          <w:sz w:val="28"/>
          <w:szCs w:val="28"/>
        </w:rPr>
      </w:pPr>
      <w:r>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CE58A7" w:rsidRPr="00E93330" w:rsidRDefault="00CE58A7" w:rsidP="00CE58A7">
      <w:pPr>
        <w:ind w:firstLine="567"/>
        <w:jc w:val="both"/>
        <w:rPr>
          <w:sz w:val="28"/>
          <w:szCs w:val="28"/>
          <w:lang w:eastAsia="en-US"/>
        </w:rPr>
      </w:pPr>
      <w:r>
        <w:rPr>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r w:rsidRPr="00E93330">
        <w:rPr>
          <w:sz w:val="28"/>
          <w:szCs w:val="28"/>
          <w:lang w:eastAsia="en-US"/>
        </w:rPr>
        <w:t xml:space="preserve">или </w:t>
      </w:r>
      <w:r w:rsidRPr="00E93330">
        <w:rPr>
          <w:sz w:val="28"/>
          <w:szCs w:val="28"/>
          <w:lang w:eastAsia="en-US"/>
        </w:rPr>
        <w:lastRenderedPageBreak/>
        <w:t>применения к нему по решению суда мер процессуального принуждения в виде заключения под стражу или време</w:t>
      </w:r>
      <w:r>
        <w:rPr>
          <w:sz w:val="28"/>
          <w:szCs w:val="28"/>
          <w:lang w:eastAsia="en-US"/>
        </w:rPr>
        <w:t>нного отстранения от должности</w:t>
      </w:r>
    </w:p>
    <w:p w:rsidR="00CE58A7" w:rsidRDefault="00CE58A7" w:rsidP="00CE58A7">
      <w:pPr>
        <w:autoSpaceDE w:val="0"/>
        <w:autoSpaceDN w:val="0"/>
        <w:adjustRightInd w:val="0"/>
        <w:ind w:firstLine="709"/>
        <w:jc w:val="both"/>
        <w:rPr>
          <w:sz w:val="28"/>
          <w:szCs w:val="28"/>
        </w:rPr>
      </w:pPr>
      <w:r>
        <w:rPr>
          <w:sz w:val="28"/>
          <w:szCs w:val="28"/>
        </w:rPr>
        <w:t>осуществляет обязанности Главы Поселения.</w:t>
      </w:r>
    </w:p>
    <w:p w:rsidR="00CE58A7" w:rsidRDefault="00CE58A7" w:rsidP="00CE58A7">
      <w:pPr>
        <w:autoSpaceDE w:val="0"/>
        <w:autoSpaceDN w:val="0"/>
        <w:adjustRightInd w:val="0"/>
        <w:ind w:firstLine="709"/>
        <w:jc w:val="both"/>
        <w:rPr>
          <w:sz w:val="28"/>
          <w:szCs w:val="28"/>
        </w:rPr>
      </w:pPr>
      <w:r>
        <w:rPr>
          <w:sz w:val="28"/>
          <w:szCs w:val="28"/>
        </w:rPr>
        <w:t>4.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w:t>
      </w:r>
      <w:r>
        <w:rPr>
          <w:rStyle w:val="aa"/>
          <w:szCs w:val="28"/>
        </w:rPr>
        <w:t xml:space="preserve"> </w:t>
      </w:r>
    </w:p>
    <w:p w:rsidR="00CE58A7" w:rsidRDefault="00CE58A7" w:rsidP="00CE58A7">
      <w:pPr>
        <w:ind w:firstLine="709"/>
        <w:jc w:val="both"/>
        <w:rPr>
          <w:sz w:val="28"/>
          <w:szCs w:val="28"/>
        </w:rPr>
      </w:pPr>
      <w:r>
        <w:rPr>
          <w:sz w:val="28"/>
          <w:szCs w:val="28"/>
        </w:rPr>
        <w:t>5. Полномочия заместителя Главы Поселения прекращаются досрочно по основаниям, предусмотренным статьей 39 настоящего Устава.</w:t>
      </w:r>
    </w:p>
    <w:p w:rsidR="00CE58A7" w:rsidRDefault="00CE58A7" w:rsidP="00CE58A7">
      <w:pPr>
        <w:ind w:firstLine="709"/>
        <w:jc w:val="both"/>
        <w:rPr>
          <w:sz w:val="28"/>
          <w:szCs w:val="28"/>
        </w:rPr>
      </w:pPr>
      <w:r>
        <w:rPr>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CE58A7" w:rsidRDefault="00CE58A7" w:rsidP="00CE58A7">
      <w:pPr>
        <w:ind w:firstLine="709"/>
        <w:jc w:val="both"/>
        <w:rPr>
          <w:sz w:val="28"/>
          <w:szCs w:val="28"/>
        </w:rPr>
      </w:pPr>
    </w:p>
    <w:p w:rsidR="00E2163B" w:rsidRDefault="00E2163B"/>
    <w:p w:rsidR="00E2163B" w:rsidRDefault="00E2163B"/>
    <w:p w:rsidR="00E2163B" w:rsidRDefault="00E2163B" w:rsidP="00E2163B">
      <w:pPr>
        <w:pStyle w:val="a6"/>
        <w:suppressAutoHyphens/>
        <w:ind w:firstLine="709"/>
        <w:jc w:val="both"/>
        <w:rPr>
          <w:sz w:val="28"/>
          <w:szCs w:val="28"/>
        </w:rPr>
      </w:pPr>
    </w:p>
    <w:p w:rsidR="00E2163B" w:rsidRPr="00EB7DE1" w:rsidRDefault="00E2163B" w:rsidP="00E2163B">
      <w:pPr>
        <w:suppressAutoHyphens/>
        <w:ind w:firstLine="709"/>
        <w:jc w:val="center"/>
        <w:rPr>
          <w:b/>
          <w:sz w:val="28"/>
          <w:szCs w:val="28"/>
        </w:rPr>
      </w:pPr>
      <w:r w:rsidRPr="00EB7DE1">
        <w:rPr>
          <w:b/>
          <w:sz w:val="28"/>
          <w:szCs w:val="28"/>
        </w:rPr>
        <w:t>Глава V. ИСПОЛНИТЕЛЬН</w:t>
      </w:r>
      <w:r w:rsidRPr="00EB7DE1">
        <w:rPr>
          <w:b/>
          <w:caps/>
          <w:sz w:val="28"/>
          <w:szCs w:val="28"/>
        </w:rPr>
        <w:t>ый комитет Поселения</w:t>
      </w:r>
    </w:p>
    <w:p w:rsidR="00E2163B" w:rsidRPr="00EB7DE1" w:rsidRDefault="00E2163B" w:rsidP="00E2163B">
      <w:pPr>
        <w:suppressAutoHyphens/>
        <w:ind w:firstLine="709"/>
        <w:jc w:val="both"/>
        <w:rPr>
          <w:sz w:val="28"/>
          <w:szCs w:val="28"/>
        </w:rPr>
      </w:pPr>
    </w:p>
    <w:p w:rsidR="00E2163B" w:rsidRDefault="00E2163B" w:rsidP="00E2163B">
      <w:pPr>
        <w:ind w:firstLine="709"/>
        <w:rPr>
          <w:b/>
          <w:sz w:val="28"/>
          <w:szCs w:val="28"/>
        </w:rPr>
      </w:pPr>
      <w:r w:rsidRPr="00AF2EEA">
        <w:rPr>
          <w:b/>
          <w:bCs/>
          <w:sz w:val="28"/>
          <w:szCs w:val="28"/>
        </w:rPr>
        <w:t>Статья 48. Исполнительный комитет Поселения</w:t>
      </w:r>
      <w:r w:rsidRPr="00AF2EEA">
        <w:rPr>
          <w:b/>
          <w:sz w:val="28"/>
          <w:szCs w:val="28"/>
        </w:rPr>
        <w:t>:</w:t>
      </w:r>
    </w:p>
    <w:p w:rsidR="00E2163B" w:rsidRPr="00CD591F" w:rsidRDefault="00E2163B" w:rsidP="00E2163B">
      <w:pPr>
        <w:ind w:firstLine="709"/>
        <w:jc w:val="both"/>
        <w:rPr>
          <w:sz w:val="28"/>
          <w:szCs w:val="28"/>
        </w:rPr>
      </w:pPr>
      <w:r w:rsidRPr="00CD591F">
        <w:rPr>
          <w:sz w:val="28"/>
          <w:szCs w:val="28"/>
        </w:rPr>
        <w:t>1) составляет и рассматривает проект бюджета Поселения, исполняет бюджет Поселения, осуществляет контроль за его исполнением, составляет и утверждает отчет об исполнении бюджета поселения;</w:t>
      </w:r>
    </w:p>
    <w:p w:rsidR="00E2163B" w:rsidRPr="00CD591F" w:rsidRDefault="00E2163B" w:rsidP="00E2163B">
      <w:pPr>
        <w:ind w:firstLine="709"/>
        <w:jc w:val="both"/>
        <w:rPr>
          <w:sz w:val="28"/>
          <w:szCs w:val="28"/>
        </w:rPr>
      </w:pPr>
      <w:r w:rsidRPr="00CD591F">
        <w:rPr>
          <w:sz w:val="28"/>
          <w:szCs w:val="28"/>
        </w:rPr>
        <w:t>2)  владеет, пользуется и распоряжается имуществом, находящимся в муниципальной собственности Поселения;</w:t>
      </w:r>
    </w:p>
    <w:p w:rsidR="00E2163B" w:rsidRPr="00CD591F" w:rsidRDefault="00E2163B" w:rsidP="00E2163B">
      <w:pPr>
        <w:ind w:firstLine="709"/>
        <w:jc w:val="both"/>
        <w:rPr>
          <w:sz w:val="28"/>
          <w:szCs w:val="28"/>
        </w:rPr>
      </w:pPr>
      <w:r w:rsidRPr="00CD591F">
        <w:rPr>
          <w:sz w:val="28"/>
          <w:szCs w:val="28"/>
        </w:rPr>
        <w:t>3) обеспечивает первичные меры пожарной безопасности в границах населенных пунктов Поселения;</w:t>
      </w:r>
    </w:p>
    <w:p w:rsidR="00E2163B" w:rsidRPr="00CD591F" w:rsidRDefault="00E2163B" w:rsidP="00E2163B">
      <w:pPr>
        <w:ind w:firstLine="709"/>
        <w:jc w:val="both"/>
        <w:rPr>
          <w:sz w:val="28"/>
          <w:szCs w:val="28"/>
        </w:rPr>
      </w:pPr>
      <w:r w:rsidRPr="00CD591F">
        <w:rPr>
          <w:sz w:val="28"/>
          <w:szCs w:val="28"/>
        </w:rPr>
        <w:t>4) создает условия для обеспечения жителей Поселения услугами связи, общественного питания, торговли и бытового обслуживания;</w:t>
      </w:r>
    </w:p>
    <w:p w:rsidR="00E2163B" w:rsidRPr="00CD591F" w:rsidRDefault="00E2163B" w:rsidP="00E2163B">
      <w:pPr>
        <w:ind w:firstLine="709"/>
        <w:jc w:val="both"/>
        <w:rPr>
          <w:sz w:val="28"/>
          <w:szCs w:val="28"/>
        </w:rPr>
      </w:pPr>
      <w:r w:rsidRPr="00CD591F">
        <w:rPr>
          <w:sz w:val="28"/>
          <w:szCs w:val="28"/>
        </w:rPr>
        <w:t>5) создает условия для организации досуга и обеспечения жителей Поселения услугами организаций культуры;</w:t>
      </w:r>
    </w:p>
    <w:p w:rsidR="00E2163B" w:rsidRPr="00CD591F" w:rsidRDefault="00E2163B" w:rsidP="00E2163B">
      <w:pPr>
        <w:ind w:firstLine="709"/>
        <w:jc w:val="both"/>
        <w:rPr>
          <w:sz w:val="28"/>
          <w:szCs w:val="28"/>
        </w:rPr>
      </w:pPr>
      <w:r w:rsidRPr="00CD591F">
        <w:rPr>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2163B" w:rsidRPr="00CD591F" w:rsidRDefault="00E2163B" w:rsidP="00E2163B">
      <w:pPr>
        <w:ind w:firstLine="709"/>
        <w:jc w:val="both"/>
        <w:rPr>
          <w:sz w:val="28"/>
          <w:szCs w:val="28"/>
        </w:rPr>
      </w:pPr>
      <w:r w:rsidRPr="00CD591F">
        <w:rPr>
          <w:sz w:val="28"/>
          <w:szCs w:val="28"/>
        </w:rPr>
        <w:t>7) формирует архивные фонды Поселения;</w:t>
      </w:r>
    </w:p>
    <w:p w:rsidR="00E2163B" w:rsidRPr="00CD591F" w:rsidRDefault="00E2163B" w:rsidP="00E2163B">
      <w:pPr>
        <w:ind w:firstLine="709"/>
        <w:jc w:val="both"/>
        <w:rPr>
          <w:sz w:val="28"/>
          <w:szCs w:val="28"/>
        </w:rPr>
      </w:pPr>
      <w:r w:rsidRPr="00CD591F">
        <w:rPr>
          <w:sz w:val="28"/>
          <w:szCs w:val="28"/>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2163B" w:rsidRPr="00CD591F" w:rsidRDefault="00E2163B" w:rsidP="00E2163B">
      <w:pPr>
        <w:ind w:firstLine="709"/>
        <w:jc w:val="both"/>
        <w:rPr>
          <w:sz w:val="28"/>
          <w:szCs w:val="28"/>
        </w:rPr>
      </w:pPr>
      <w:r w:rsidRPr="00CD591F">
        <w:rPr>
          <w:sz w:val="28"/>
          <w:szCs w:val="28"/>
        </w:rPr>
        <w:lastRenderedPageBreak/>
        <w:t>9) содействует в развитии сельскохозяйственного производства, создает условия для развития малого и среднего предпринимательства;</w:t>
      </w:r>
    </w:p>
    <w:p w:rsidR="00E2163B" w:rsidRPr="00CD591F" w:rsidRDefault="00E2163B" w:rsidP="00E2163B">
      <w:pPr>
        <w:ind w:firstLine="709"/>
        <w:jc w:val="both"/>
        <w:rPr>
          <w:sz w:val="28"/>
          <w:szCs w:val="28"/>
        </w:rPr>
      </w:pPr>
      <w:r w:rsidRPr="00CD591F">
        <w:rPr>
          <w:sz w:val="28"/>
          <w:szCs w:val="28"/>
        </w:rPr>
        <w:t>10) организует и осуществляет мероприятия по работе с детьми и молодежью в Поселении;</w:t>
      </w:r>
    </w:p>
    <w:p w:rsidR="00E2163B" w:rsidRPr="00CD591F" w:rsidRDefault="00E2163B" w:rsidP="00E2163B">
      <w:pPr>
        <w:ind w:firstLine="709"/>
        <w:jc w:val="both"/>
        <w:rPr>
          <w:sz w:val="28"/>
          <w:szCs w:val="28"/>
        </w:rPr>
      </w:pPr>
      <w:r w:rsidRPr="00CD591F">
        <w:rPr>
          <w:sz w:val="28"/>
          <w:szCs w:val="28"/>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2163B" w:rsidRPr="00CD591F" w:rsidRDefault="00E2163B" w:rsidP="00E2163B">
      <w:pPr>
        <w:ind w:firstLine="709"/>
        <w:jc w:val="both"/>
        <w:rPr>
          <w:sz w:val="28"/>
          <w:szCs w:val="28"/>
        </w:rPr>
      </w:pPr>
      <w:r w:rsidRPr="00CD591F">
        <w:rPr>
          <w:sz w:val="28"/>
          <w:szCs w:val="28"/>
        </w:rPr>
        <w:t>12) организует сбор и вывоз бытовых отходов и мусора;</w:t>
      </w:r>
    </w:p>
    <w:p w:rsidR="00E2163B" w:rsidRPr="00CD591F" w:rsidRDefault="00E2163B" w:rsidP="00E2163B">
      <w:pPr>
        <w:ind w:firstLine="709"/>
        <w:jc w:val="both"/>
        <w:rPr>
          <w:sz w:val="28"/>
          <w:szCs w:val="28"/>
        </w:rPr>
      </w:pPr>
      <w:r w:rsidRPr="00CD591F">
        <w:rPr>
          <w:sz w:val="28"/>
          <w:szCs w:val="28"/>
        </w:rPr>
        <w:t>13) участвует в организации ритуальных услуг и содержания мест захоронения;</w:t>
      </w:r>
    </w:p>
    <w:p w:rsidR="00E2163B" w:rsidRPr="00CD591F" w:rsidRDefault="00E2163B" w:rsidP="00E2163B">
      <w:pPr>
        <w:ind w:firstLine="709"/>
        <w:jc w:val="both"/>
        <w:rPr>
          <w:sz w:val="28"/>
          <w:szCs w:val="28"/>
        </w:rPr>
      </w:pPr>
      <w:r w:rsidRPr="00CD591F">
        <w:rPr>
          <w:sz w:val="28"/>
          <w:szCs w:val="28"/>
        </w:rPr>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E2163B" w:rsidRPr="00CD591F" w:rsidRDefault="00E2163B" w:rsidP="00E2163B">
      <w:pPr>
        <w:autoSpaceDE w:val="0"/>
        <w:autoSpaceDN w:val="0"/>
        <w:adjustRightInd w:val="0"/>
        <w:ind w:firstLine="709"/>
        <w:jc w:val="both"/>
        <w:rPr>
          <w:sz w:val="28"/>
          <w:szCs w:val="28"/>
        </w:rPr>
      </w:pPr>
      <w:r w:rsidRPr="00CD591F">
        <w:rPr>
          <w:sz w:val="28"/>
          <w:szCs w:val="28"/>
        </w:rPr>
        <w:t>15)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163B" w:rsidRDefault="00E2163B" w:rsidP="00E2163B">
      <w:pPr>
        <w:ind w:firstLine="708"/>
        <w:jc w:val="both"/>
        <w:rPr>
          <w:sz w:val="28"/>
          <w:szCs w:val="28"/>
        </w:rPr>
      </w:pPr>
      <w:r w:rsidRPr="00CD591F">
        <w:rPr>
          <w:sz w:val="28"/>
          <w:szCs w:val="28"/>
        </w:rPr>
        <w:t>16) разрабатывает и участвует в реализации программ комплексного развития транспортной инфраструктуры и программ комплексного развития соци</w:t>
      </w:r>
      <w:r>
        <w:rPr>
          <w:sz w:val="28"/>
          <w:szCs w:val="28"/>
        </w:rPr>
        <w:t>альной инфраструктуры Поселения;</w:t>
      </w:r>
    </w:p>
    <w:p w:rsidR="00E2163B" w:rsidRDefault="00E2163B" w:rsidP="00E2163B">
      <w:pPr>
        <w:suppressAutoHyphens/>
        <w:ind w:firstLine="709"/>
        <w:jc w:val="both"/>
        <w:rPr>
          <w:sz w:val="28"/>
          <w:szCs w:val="28"/>
        </w:rPr>
      </w:pPr>
      <w:r w:rsidRPr="00635C6C">
        <w:rPr>
          <w:sz w:val="28"/>
          <w:szCs w:val="28"/>
        </w:rPr>
        <w:t>17) осуществляет мероприятия по отлову и содержанию безнадзорных животных, об</w:t>
      </w:r>
      <w:r>
        <w:rPr>
          <w:sz w:val="28"/>
          <w:szCs w:val="28"/>
        </w:rPr>
        <w:t>итающих на территории Поселения;</w:t>
      </w:r>
    </w:p>
    <w:p w:rsidR="00E2163B" w:rsidRPr="00E2163B" w:rsidRDefault="00E2163B" w:rsidP="00E2163B">
      <w:pPr>
        <w:suppressAutoHyphens/>
        <w:ind w:firstLine="709"/>
        <w:jc w:val="both"/>
        <w:rPr>
          <w:sz w:val="28"/>
          <w:szCs w:val="28"/>
        </w:rPr>
      </w:pPr>
      <w:r w:rsidRPr="005325EB">
        <w:rPr>
          <w:sz w:val="28"/>
          <w:szCs w:val="28"/>
          <w:lang w:val="tt-RU"/>
        </w:rPr>
        <w:t>18)</w:t>
      </w:r>
      <w:r w:rsidRPr="005325EB">
        <w:rPr>
          <w:sz w:val="28"/>
          <w:szCs w:val="28"/>
        </w:rPr>
        <w:t xml:space="preserve"> осуществляет мероприятия в сфере профилактики правонарушений, предусмотренных Федеральным законом «Об основах системы профилактики правона</w:t>
      </w:r>
      <w:r>
        <w:rPr>
          <w:sz w:val="28"/>
          <w:szCs w:val="28"/>
        </w:rPr>
        <w:t>рушений в Российской Федерации»;</w:t>
      </w:r>
    </w:p>
    <w:p w:rsidR="00E2163B" w:rsidRDefault="00E2163B" w:rsidP="00E2163B">
      <w:pPr>
        <w:autoSpaceDE w:val="0"/>
        <w:autoSpaceDN w:val="0"/>
        <w:adjustRightInd w:val="0"/>
        <w:ind w:firstLine="540"/>
        <w:jc w:val="both"/>
        <w:rPr>
          <w:sz w:val="28"/>
          <w:szCs w:val="28"/>
        </w:rPr>
      </w:pPr>
      <w:r>
        <w:rPr>
          <w:sz w:val="28"/>
          <w:szCs w:val="28"/>
        </w:rPr>
        <w:t xml:space="preserve">19) </w:t>
      </w:r>
      <w:r w:rsidRPr="00112F7F">
        <w:rPr>
          <w:sz w:val="28"/>
          <w:szCs w:val="28"/>
        </w:rPr>
        <w:t>оказ</w:t>
      </w:r>
      <w:r>
        <w:rPr>
          <w:sz w:val="28"/>
          <w:szCs w:val="28"/>
        </w:rPr>
        <w:t>ывает</w:t>
      </w:r>
      <w:r w:rsidRPr="00112F7F">
        <w:rPr>
          <w:sz w:val="28"/>
          <w:szCs w:val="28"/>
        </w:rPr>
        <w:t xml:space="preserve"> содействи</w:t>
      </w:r>
      <w:r>
        <w:rPr>
          <w:sz w:val="28"/>
          <w:szCs w:val="28"/>
        </w:rPr>
        <w:t>е</w:t>
      </w:r>
      <w:r w:rsidRPr="00112F7F">
        <w:rPr>
          <w:sz w:val="28"/>
          <w:szCs w:val="28"/>
        </w:rPr>
        <w:t xml:space="preserve"> развитию физической культуры и спорта инвалидов, лиц с ограниченными возможностями здоровья, адаптивной физической </w:t>
      </w:r>
      <w:r>
        <w:rPr>
          <w:sz w:val="28"/>
          <w:szCs w:val="28"/>
        </w:rPr>
        <w:t>культуры и адаптивного спорта.</w:t>
      </w:r>
    </w:p>
    <w:p w:rsidR="00814A87" w:rsidRDefault="00814A87" w:rsidP="00814A87">
      <w:pPr>
        <w:ind w:firstLine="720"/>
        <w:jc w:val="both"/>
        <w:rPr>
          <w:sz w:val="28"/>
          <w:szCs w:val="28"/>
        </w:rPr>
      </w:pPr>
    </w:p>
    <w:p w:rsidR="00814A87" w:rsidRDefault="00814A87" w:rsidP="00814A87">
      <w:pPr>
        <w:ind w:firstLine="709"/>
        <w:jc w:val="center"/>
        <w:rPr>
          <w:b/>
          <w:sz w:val="28"/>
          <w:szCs w:val="28"/>
        </w:rPr>
      </w:pPr>
      <w:r w:rsidRPr="00EB7DE1">
        <w:rPr>
          <w:b/>
          <w:sz w:val="28"/>
          <w:szCs w:val="28"/>
        </w:rPr>
        <w:t xml:space="preserve">Глава </w:t>
      </w:r>
      <w:r w:rsidRPr="00EB7DE1">
        <w:rPr>
          <w:b/>
          <w:sz w:val="28"/>
          <w:szCs w:val="28"/>
          <w:lang w:val="en-US"/>
        </w:rPr>
        <w:t>X</w:t>
      </w:r>
      <w:r w:rsidRPr="00EB7DE1">
        <w:rPr>
          <w:b/>
          <w:sz w:val="28"/>
          <w:szCs w:val="28"/>
        </w:rPr>
        <w:t xml:space="preserve">I. МУНИЦИПАЛЬНЫЕ ПРАВОВЫЕ АКТЫ </w:t>
      </w:r>
    </w:p>
    <w:p w:rsidR="00814A87" w:rsidRDefault="00814A87" w:rsidP="00814A87">
      <w:pPr>
        <w:ind w:firstLine="709"/>
        <w:jc w:val="center"/>
        <w:rPr>
          <w:b/>
          <w:sz w:val="28"/>
          <w:szCs w:val="28"/>
        </w:rPr>
      </w:pPr>
      <w:r w:rsidRPr="00EB7DE1">
        <w:rPr>
          <w:b/>
          <w:sz w:val="28"/>
          <w:szCs w:val="28"/>
        </w:rPr>
        <w:t>ПОСЕЛЕНИЯ</w:t>
      </w:r>
    </w:p>
    <w:p w:rsidR="00814A87" w:rsidRDefault="00814A87" w:rsidP="00814A87">
      <w:pPr>
        <w:ind w:firstLine="709"/>
        <w:jc w:val="center"/>
        <w:rPr>
          <w:b/>
          <w:sz w:val="28"/>
          <w:szCs w:val="28"/>
        </w:rPr>
      </w:pPr>
    </w:p>
    <w:p w:rsidR="00814A87" w:rsidRPr="00EB7DE1" w:rsidRDefault="00814A87" w:rsidP="00814A87">
      <w:pPr>
        <w:suppressAutoHyphens/>
        <w:ind w:firstLine="709"/>
        <w:jc w:val="both"/>
        <w:rPr>
          <w:b/>
          <w:sz w:val="28"/>
          <w:szCs w:val="28"/>
        </w:rPr>
      </w:pPr>
      <w:r w:rsidRPr="00EB7DE1">
        <w:rPr>
          <w:b/>
          <w:sz w:val="28"/>
          <w:szCs w:val="28"/>
        </w:rPr>
        <w:t>Статья 75. Порядок опубликования (обнародования) и вступления в силу муниципальных правовых актов</w:t>
      </w:r>
    </w:p>
    <w:p w:rsidR="00814A87" w:rsidRPr="00EB7DE1" w:rsidRDefault="00814A87" w:rsidP="00814A87">
      <w:pPr>
        <w:suppressAutoHyphens/>
        <w:ind w:firstLine="709"/>
        <w:jc w:val="both"/>
        <w:rPr>
          <w:sz w:val="28"/>
          <w:szCs w:val="28"/>
        </w:rPr>
      </w:pPr>
      <w:r w:rsidRPr="00EB7DE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14A87" w:rsidRPr="00EB7DE1" w:rsidRDefault="00814A87" w:rsidP="00814A87">
      <w:pPr>
        <w:suppressAutoHyphens/>
        <w:ind w:firstLine="709"/>
        <w:jc w:val="both"/>
        <w:rPr>
          <w:sz w:val="28"/>
          <w:szCs w:val="28"/>
        </w:rPr>
      </w:pPr>
      <w:r w:rsidRPr="00EB7DE1">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814A87" w:rsidRPr="00EB7DE1" w:rsidRDefault="00814A87" w:rsidP="00814A87">
      <w:pPr>
        <w:suppressAutoHyphens/>
        <w:ind w:firstLine="709"/>
        <w:jc w:val="both"/>
        <w:rPr>
          <w:sz w:val="28"/>
          <w:szCs w:val="28"/>
        </w:rPr>
      </w:pPr>
      <w:r w:rsidRPr="00EB7DE1">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814A87" w:rsidRPr="00AF2EEA" w:rsidRDefault="00814A87" w:rsidP="00814A87">
      <w:pPr>
        <w:pStyle w:val="a8"/>
        <w:suppressAutoHyphens/>
        <w:spacing w:after="0"/>
        <w:ind w:left="0" w:firstLine="709"/>
        <w:jc w:val="both"/>
        <w:rPr>
          <w:sz w:val="28"/>
          <w:szCs w:val="28"/>
        </w:rPr>
      </w:pPr>
      <w:r w:rsidRPr="00AF2EEA">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14A87" w:rsidRPr="00EB7DE1" w:rsidRDefault="00814A87" w:rsidP="00814A87">
      <w:pPr>
        <w:suppressAutoHyphens/>
        <w:ind w:firstLine="709"/>
        <w:jc w:val="both"/>
        <w:rPr>
          <w:sz w:val="28"/>
          <w:szCs w:val="28"/>
        </w:rPr>
      </w:pPr>
      <w:r>
        <w:rPr>
          <w:sz w:val="28"/>
          <w:szCs w:val="28"/>
        </w:rPr>
        <w:lastRenderedPageBreak/>
        <w:t>3. М</w:t>
      </w:r>
      <w:r w:rsidRPr="00EC111A">
        <w:rPr>
          <w:sz w:val="28"/>
          <w:szCs w:val="28"/>
        </w:rPr>
        <w:t xml:space="preserve">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proofErr w:type="gramStart"/>
      <w:r w:rsidRPr="00EC111A">
        <w:rPr>
          <w:sz w:val="28"/>
          <w:szCs w:val="28"/>
        </w:rPr>
        <w:t>так же</w:t>
      </w:r>
      <w:proofErr w:type="gramEnd"/>
      <w:r w:rsidRPr="00EC111A">
        <w:rPr>
          <w:sz w:val="28"/>
          <w:szCs w:val="28"/>
        </w:rPr>
        <w:t xml:space="preserve">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r w:rsidRPr="00EB7DE1">
        <w:rPr>
          <w:sz w:val="28"/>
          <w:szCs w:val="28"/>
        </w:rPr>
        <w:t xml:space="preserve"> </w:t>
      </w:r>
    </w:p>
    <w:p w:rsidR="00814A87" w:rsidRPr="00EB7DE1" w:rsidRDefault="00814A87" w:rsidP="00814A87">
      <w:pPr>
        <w:suppressAutoHyphens/>
        <w:ind w:firstLine="709"/>
        <w:jc w:val="both"/>
        <w:rPr>
          <w:sz w:val="28"/>
          <w:szCs w:val="28"/>
        </w:rPr>
      </w:pPr>
      <w:r w:rsidRPr="00EB7DE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814A87" w:rsidRPr="00EB7DE1" w:rsidRDefault="00814A87" w:rsidP="00814A87">
      <w:pPr>
        <w:suppressAutoHyphens/>
        <w:ind w:firstLine="709"/>
        <w:jc w:val="both"/>
        <w:rPr>
          <w:sz w:val="28"/>
          <w:szCs w:val="28"/>
        </w:rPr>
      </w:pPr>
      <w:r w:rsidRPr="00EB7DE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14A87" w:rsidRPr="00EB7DE1" w:rsidRDefault="00814A87" w:rsidP="00814A87">
      <w:pPr>
        <w:suppressAutoHyphens/>
        <w:ind w:firstLine="709"/>
        <w:jc w:val="both"/>
        <w:rPr>
          <w:sz w:val="28"/>
          <w:szCs w:val="28"/>
        </w:rPr>
      </w:pPr>
      <w:r w:rsidRPr="00EB7DE1">
        <w:rPr>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814A87" w:rsidRPr="00EB7DE1" w:rsidRDefault="00814A87" w:rsidP="00814A87">
      <w:pPr>
        <w:suppressAutoHyphens/>
        <w:ind w:firstLine="709"/>
        <w:jc w:val="both"/>
        <w:rPr>
          <w:sz w:val="28"/>
          <w:szCs w:val="28"/>
        </w:rPr>
      </w:pPr>
      <w:r w:rsidRPr="00EB7DE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14A87" w:rsidRPr="00EB7DE1" w:rsidRDefault="00814A87" w:rsidP="00814A87">
      <w:pPr>
        <w:suppressAutoHyphens/>
        <w:autoSpaceDE w:val="0"/>
        <w:autoSpaceDN w:val="0"/>
        <w:adjustRightInd w:val="0"/>
        <w:ind w:firstLine="709"/>
        <w:jc w:val="both"/>
        <w:rPr>
          <w:sz w:val="28"/>
          <w:szCs w:val="28"/>
        </w:rPr>
      </w:pPr>
      <w:r w:rsidRPr="00EB7DE1">
        <w:rPr>
          <w:sz w:val="28"/>
          <w:szCs w:val="28"/>
        </w:rPr>
        <w:t>8. При опубликовании (обнародовании) указываются реквизиты муниципального правового акта.</w:t>
      </w:r>
    </w:p>
    <w:p w:rsidR="00814A87" w:rsidRPr="00EB7DE1" w:rsidRDefault="00814A87" w:rsidP="00814A87">
      <w:pPr>
        <w:suppressAutoHyphens/>
        <w:autoSpaceDE w:val="0"/>
        <w:autoSpaceDN w:val="0"/>
        <w:adjustRightInd w:val="0"/>
        <w:ind w:firstLine="709"/>
        <w:jc w:val="both"/>
        <w:rPr>
          <w:sz w:val="28"/>
          <w:szCs w:val="28"/>
        </w:rPr>
      </w:pPr>
      <w:r w:rsidRPr="00EB7DE1">
        <w:rPr>
          <w:sz w:val="28"/>
          <w:szCs w:val="28"/>
        </w:rPr>
        <w:t>9. Официальное опубликование (обнародование) муниципальных правовых актов осуществляется посредством:</w:t>
      </w:r>
      <w:r w:rsidRPr="00EB7DE1">
        <w:rPr>
          <w:rStyle w:val="aa"/>
          <w:sz w:val="28"/>
          <w:szCs w:val="28"/>
        </w:rPr>
        <w:t xml:space="preserve"> </w:t>
      </w:r>
    </w:p>
    <w:p w:rsidR="00814A87" w:rsidRPr="00EB7DE1" w:rsidRDefault="00814A87" w:rsidP="00814A87">
      <w:pPr>
        <w:suppressAutoHyphens/>
        <w:autoSpaceDE w:val="0"/>
        <w:autoSpaceDN w:val="0"/>
        <w:adjustRightInd w:val="0"/>
        <w:ind w:firstLine="709"/>
        <w:jc w:val="both"/>
        <w:rPr>
          <w:sz w:val="28"/>
          <w:szCs w:val="28"/>
        </w:rPr>
      </w:pPr>
      <w:r w:rsidRPr="00EB7DE1">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14A87" w:rsidRPr="00EB7DE1" w:rsidRDefault="00814A87" w:rsidP="00814A87">
      <w:pPr>
        <w:suppressAutoHyphens/>
        <w:autoSpaceDE w:val="0"/>
        <w:autoSpaceDN w:val="0"/>
        <w:adjustRightInd w:val="0"/>
        <w:ind w:firstLine="709"/>
        <w:jc w:val="both"/>
        <w:rPr>
          <w:sz w:val="28"/>
          <w:szCs w:val="28"/>
        </w:rPr>
      </w:pPr>
      <w:r w:rsidRPr="00EB7DE1">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814A87" w:rsidRDefault="00814A87" w:rsidP="00814A87">
      <w:pPr>
        <w:suppressAutoHyphens/>
        <w:autoSpaceDE w:val="0"/>
        <w:autoSpaceDN w:val="0"/>
        <w:adjustRightInd w:val="0"/>
        <w:ind w:firstLine="709"/>
        <w:jc w:val="both"/>
        <w:rPr>
          <w:sz w:val="28"/>
          <w:szCs w:val="28"/>
        </w:rPr>
      </w:pPr>
      <w:r w:rsidRPr="00EB7DE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w:t>
      </w:r>
      <w:r w:rsidRPr="00EB7DE1">
        <w:rPr>
          <w:sz w:val="28"/>
          <w:szCs w:val="28"/>
        </w:rPr>
        <w:lastRenderedPageBreak/>
        <w:t>обеспечивать возможность беспрепятственного ознакомления с текстом муниципального правового акта жителями Поселения</w:t>
      </w:r>
      <w:r>
        <w:rPr>
          <w:sz w:val="28"/>
          <w:szCs w:val="28"/>
        </w:rPr>
        <w:t>;</w:t>
      </w:r>
    </w:p>
    <w:p w:rsidR="00814A87" w:rsidRPr="00EB7DE1" w:rsidRDefault="00814A87" w:rsidP="00814A87">
      <w:pPr>
        <w:suppressAutoHyphens/>
        <w:autoSpaceDE w:val="0"/>
        <w:autoSpaceDN w:val="0"/>
        <w:adjustRightInd w:val="0"/>
        <w:ind w:firstLine="709"/>
        <w:jc w:val="both"/>
        <w:rPr>
          <w:sz w:val="28"/>
          <w:szCs w:val="28"/>
        </w:rPr>
      </w:pPr>
      <w:r w:rsidRPr="00CD591F">
        <w:rPr>
          <w:sz w:val="28"/>
          <w:szCs w:val="28"/>
        </w:rPr>
        <w:t>- размещения текста правового акта в Интернет-ресурсе «Официальный портал правовой информации Республики Татарстан».</w:t>
      </w:r>
      <w:r w:rsidRPr="00EB7DE1">
        <w:rPr>
          <w:sz w:val="28"/>
          <w:szCs w:val="28"/>
        </w:rPr>
        <w:t xml:space="preserve"> </w:t>
      </w:r>
    </w:p>
    <w:p w:rsidR="00814A87" w:rsidRPr="00EB7DE1" w:rsidRDefault="00814A87" w:rsidP="00814A87">
      <w:pPr>
        <w:suppressAutoHyphens/>
        <w:autoSpaceDE w:val="0"/>
        <w:autoSpaceDN w:val="0"/>
        <w:adjustRightInd w:val="0"/>
        <w:ind w:firstLine="709"/>
        <w:jc w:val="both"/>
        <w:rPr>
          <w:sz w:val="28"/>
          <w:szCs w:val="28"/>
        </w:rPr>
      </w:pPr>
      <w:r w:rsidRPr="00EB7DE1">
        <w:rPr>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14A87" w:rsidRDefault="00814A87" w:rsidP="00814A87">
      <w:pPr>
        <w:ind w:firstLine="709"/>
        <w:jc w:val="both"/>
        <w:rPr>
          <w:sz w:val="28"/>
          <w:szCs w:val="28"/>
        </w:rPr>
      </w:pPr>
      <w:r w:rsidRPr="00EB7DE1">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814A87" w:rsidRPr="00EB7DE1" w:rsidRDefault="00814A87" w:rsidP="00814A87">
      <w:pPr>
        <w:ind w:firstLine="709"/>
        <w:jc w:val="both"/>
        <w:rPr>
          <w:sz w:val="28"/>
          <w:szCs w:val="28"/>
        </w:rPr>
      </w:pPr>
    </w:p>
    <w:p w:rsidR="000D7705" w:rsidRDefault="000D7705" w:rsidP="000D7705">
      <w:pPr>
        <w:widowControl w:val="0"/>
        <w:autoSpaceDE w:val="0"/>
        <w:autoSpaceDN w:val="0"/>
        <w:adjustRightInd w:val="0"/>
        <w:jc w:val="both"/>
        <w:rPr>
          <w:rFonts w:ascii="Times New Roman CYR" w:hAnsi="Times New Roman CYR" w:cs="Times New Roman CYR"/>
          <w:b/>
          <w:bCs/>
          <w:sz w:val="28"/>
          <w:szCs w:val="28"/>
        </w:rPr>
      </w:pPr>
    </w:p>
    <w:p w:rsidR="000D7705" w:rsidRPr="005F7582" w:rsidRDefault="000D7705" w:rsidP="000D7705">
      <w:pPr>
        <w:jc w:val="center"/>
        <w:rPr>
          <w:b/>
          <w:bCs/>
          <w:sz w:val="28"/>
          <w:szCs w:val="28"/>
        </w:rPr>
      </w:pPr>
      <w:r w:rsidRPr="005F7582">
        <w:rPr>
          <w:b/>
          <w:bCs/>
          <w:sz w:val="28"/>
          <w:szCs w:val="28"/>
        </w:rPr>
        <w:t>ГЛАВА X</w:t>
      </w:r>
      <w:r w:rsidRPr="005F7582">
        <w:rPr>
          <w:b/>
          <w:bCs/>
          <w:sz w:val="28"/>
          <w:szCs w:val="28"/>
          <w:lang w:val="en-US"/>
        </w:rPr>
        <w:t>V</w:t>
      </w:r>
      <w:r w:rsidRPr="005F7582">
        <w:rPr>
          <w:b/>
          <w:bCs/>
          <w:sz w:val="28"/>
          <w:szCs w:val="28"/>
        </w:rPr>
        <w:t xml:space="preserve">. ПРИНЯТИЕ УСТАВА ПОСЕЛЕНИЯ. ВНЕСЕНИЕ </w:t>
      </w:r>
    </w:p>
    <w:p w:rsidR="000D7705" w:rsidRPr="005F7582" w:rsidRDefault="000D7705" w:rsidP="000D7705">
      <w:pPr>
        <w:jc w:val="center"/>
        <w:rPr>
          <w:b/>
          <w:bCs/>
          <w:sz w:val="28"/>
          <w:szCs w:val="28"/>
        </w:rPr>
      </w:pPr>
      <w:r w:rsidRPr="005F7582">
        <w:rPr>
          <w:b/>
          <w:bCs/>
          <w:sz w:val="28"/>
          <w:szCs w:val="28"/>
        </w:rPr>
        <w:t>ИЗМЕНЕНИЙ И ДОПОЛНЕНИЙ В НАСТОЯЩИЙ УСТАВ</w:t>
      </w:r>
    </w:p>
    <w:p w:rsidR="000D7705" w:rsidRDefault="000D7705" w:rsidP="000D7705">
      <w:pPr>
        <w:widowControl w:val="0"/>
        <w:autoSpaceDE w:val="0"/>
        <w:autoSpaceDN w:val="0"/>
        <w:adjustRightInd w:val="0"/>
        <w:jc w:val="both"/>
        <w:rPr>
          <w:rFonts w:ascii="Times New Roman CYR" w:hAnsi="Times New Roman CYR" w:cs="Times New Roman CYR"/>
          <w:b/>
          <w:bCs/>
          <w:sz w:val="28"/>
          <w:szCs w:val="28"/>
        </w:rPr>
      </w:pPr>
    </w:p>
    <w:p w:rsidR="000D7705" w:rsidRPr="00A27F22" w:rsidRDefault="000D7705" w:rsidP="000D7705">
      <w:pPr>
        <w:ind w:firstLine="709"/>
        <w:jc w:val="both"/>
        <w:rPr>
          <w:b/>
          <w:bCs/>
          <w:sz w:val="28"/>
          <w:szCs w:val="28"/>
        </w:rPr>
      </w:pPr>
      <w:r w:rsidRPr="00A27F22">
        <w:rPr>
          <w:b/>
          <w:bCs/>
          <w:sz w:val="28"/>
          <w:szCs w:val="28"/>
        </w:rPr>
        <w:t>Статья 99. Порядок вступления в силу Устава Поселения, решения о внесении изменений и дополнений в настоящий Устав</w:t>
      </w:r>
    </w:p>
    <w:p w:rsidR="000D7705" w:rsidRPr="00A27F22" w:rsidRDefault="000D7705" w:rsidP="000D7705">
      <w:pPr>
        <w:ind w:firstLine="709"/>
        <w:jc w:val="both"/>
        <w:rPr>
          <w:sz w:val="28"/>
          <w:szCs w:val="28"/>
        </w:rPr>
      </w:pPr>
      <w:r w:rsidRPr="00A27F22">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органы юстиции для государственной регистрации в порядке, установленном федеральным законом.</w:t>
      </w:r>
    </w:p>
    <w:p w:rsidR="000D7705" w:rsidRPr="00A27F22" w:rsidRDefault="000D7705" w:rsidP="000D7705">
      <w:pPr>
        <w:ind w:firstLine="709"/>
        <w:jc w:val="both"/>
        <w:rPr>
          <w:sz w:val="28"/>
          <w:szCs w:val="28"/>
        </w:rPr>
      </w:pPr>
      <w:r w:rsidRPr="00A27F22">
        <w:rPr>
          <w:sz w:val="28"/>
          <w:szCs w:val="28"/>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7705" w:rsidRDefault="000D7705" w:rsidP="000D7705">
      <w:pPr>
        <w:autoSpaceDE w:val="0"/>
        <w:autoSpaceDN w:val="0"/>
        <w:adjustRightInd w:val="0"/>
        <w:ind w:firstLine="540"/>
        <w:jc w:val="both"/>
        <w:rPr>
          <w:sz w:val="28"/>
          <w:szCs w:val="28"/>
        </w:rPr>
      </w:pPr>
      <w:r w:rsidRPr="00EC111A">
        <w:rPr>
          <w:sz w:val="28"/>
          <w:szCs w:val="28"/>
        </w:rPr>
        <w:t>3.</w:t>
      </w:r>
      <w:r>
        <w:rPr>
          <w:sz w:val="28"/>
          <w:szCs w:val="28"/>
        </w:rPr>
        <w:t xml:space="preserve"> </w:t>
      </w:r>
      <w:r w:rsidRPr="00EC111A">
        <w:rPr>
          <w:sz w:val="28"/>
          <w:szCs w:val="28"/>
        </w:rPr>
        <w:t xml:space="preserve">Изменения и дополнения, внесенные в </w:t>
      </w:r>
      <w:r>
        <w:rPr>
          <w:sz w:val="28"/>
          <w:szCs w:val="28"/>
        </w:rPr>
        <w:t>У</w:t>
      </w:r>
      <w:r w:rsidRPr="00EC111A">
        <w:rPr>
          <w:sz w:val="28"/>
          <w:szCs w:val="28"/>
        </w:rPr>
        <w:t xml:space="preserve">став </w:t>
      </w:r>
      <w:r>
        <w:rPr>
          <w:sz w:val="28"/>
          <w:szCs w:val="28"/>
        </w:rPr>
        <w:t>Поселения</w:t>
      </w:r>
      <w:r w:rsidRPr="00EC111A">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8"/>
          <w:szCs w:val="28"/>
        </w:rPr>
        <w:t>Совета Поселения</w:t>
      </w:r>
      <w:r w:rsidRPr="00EC111A">
        <w:rPr>
          <w:sz w:val="28"/>
          <w:szCs w:val="28"/>
        </w:rPr>
        <w:t xml:space="preserve">, принявшего муниципальный правовой акт о внесении  указанных изменений и дополнений в </w:t>
      </w:r>
      <w:r>
        <w:rPr>
          <w:sz w:val="28"/>
          <w:szCs w:val="28"/>
        </w:rPr>
        <w:t>У</w:t>
      </w:r>
      <w:r w:rsidRPr="00EC111A">
        <w:rPr>
          <w:sz w:val="28"/>
          <w:szCs w:val="28"/>
        </w:rPr>
        <w:t xml:space="preserve">став </w:t>
      </w:r>
      <w:r>
        <w:rPr>
          <w:sz w:val="28"/>
          <w:szCs w:val="28"/>
        </w:rPr>
        <w:t>Поселения.</w:t>
      </w:r>
    </w:p>
    <w:p w:rsidR="000D7705" w:rsidRPr="00EC111A" w:rsidRDefault="000D7705" w:rsidP="000D7705">
      <w:pPr>
        <w:autoSpaceDE w:val="0"/>
        <w:autoSpaceDN w:val="0"/>
        <w:adjustRightInd w:val="0"/>
        <w:jc w:val="both"/>
        <w:rPr>
          <w:sz w:val="28"/>
          <w:szCs w:val="28"/>
        </w:rPr>
      </w:pPr>
      <w:r>
        <w:rPr>
          <w:sz w:val="28"/>
          <w:szCs w:val="28"/>
        </w:rPr>
        <w:t xml:space="preserve">   </w:t>
      </w:r>
      <w:r w:rsidRPr="00EC111A">
        <w:rPr>
          <w:sz w:val="28"/>
          <w:szCs w:val="28"/>
        </w:rPr>
        <w:t xml:space="preserve"> </w:t>
      </w:r>
      <w:r>
        <w:rPr>
          <w:sz w:val="28"/>
          <w:szCs w:val="28"/>
        </w:rPr>
        <w:t xml:space="preserve">  </w:t>
      </w:r>
      <w:r w:rsidRPr="00EC111A">
        <w:rPr>
          <w:sz w:val="28"/>
          <w:szCs w:val="28"/>
        </w:rPr>
        <w:t>3</w:t>
      </w:r>
      <w:r>
        <w:rPr>
          <w:sz w:val="28"/>
          <w:szCs w:val="28"/>
        </w:rPr>
        <w:t xml:space="preserve">.1. </w:t>
      </w:r>
      <w:r w:rsidRPr="00EC111A">
        <w:rPr>
          <w:sz w:val="28"/>
          <w:szCs w:val="28"/>
        </w:rPr>
        <w:t xml:space="preserve">Изменения и дополнения в </w:t>
      </w:r>
      <w:r>
        <w:rPr>
          <w:sz w:val="28"/>
          <w:szCs w:val="28"/>
        </w:rPr>
        <w:t>У</w:t>
      </w:r>
      <w:r w:rsidRPr="00EC111A">
        <w:rPr>
          <w:sz w:val="28"/>
          <w:szCs w:val="28"/>
        </w:rPr>
        <w:t xml:space="preserve">став </w:t>
      </w:r>
      <w:r>
        <w:rPr>
          <w:sz w:val="28"/>
          <w:szCs w:val="28"/>
        </w:rPr>
        <w:t xml:space="preserve">Поселения </w:t>
      </w:r>
      <w:r w:rsidRPr="00EC111A">
        <w:rPr>
          <w:sz w:val="28"/>
          <w:szCs w:val="28"/>
        </w:rPr>
        <w:t>вносятся муниципальным правовым актом, который может оформляться:</w:t>
      </w:r>
    </w:p>
    <w:p w:rsidR="000D7705" w:rsidRPr="00EC111A" w:rsidRDefault="000D7705" w:rsidP="000D7705">
      <w:pPr>
        <w:autoSpaceDE w:val="0"/>
        <w:autoSpaceDN w:val="0"/>
        <w:adjustRightInd w:val="0"/>
        <w:ind w:firstLine="540"/>
        <w:jc w:val="both"/>
        <w:rPr>
          <w:sz w:val="28"/>
          <w:szCs w:val="28"/>
        </w:rPr>
      </w:pPr>
      <w:r w:rsidRPr="00EC111A">
        <w:rPr>
          <w:sz w:val="28"/>
          <w:szCs w:val="28"/>
        </w:rPr>
        <w:t xml:space="preserve">1) решением </w:t>
      </w:r>
      <w:r>
        <w:rPr>
          <w:sz w:val="28"/>
          <w:szCs w:val="28"/>
        </w:rPr>
        <w:t>Совета</w:t>
      </w:r>
      <w:r w:rsidRPr="00EC111A">
        <w:rPr>
          <w:sz w:val="28"/>
          <w:szCs w:val="28"/>
        </w:rPr>
        <w:t xml:space="preserve"> </w:t>
      </w:r>
      <w:r>
        <w:rPr>
          <w:sz w:val="28"/>
          <w:szCs w:val="28"/>
        </w:rPr>
        <w:t>Поселения</w:t>
      </w:r>
      <w:r w:rsidRPr="00EC111A">
        <w:rPr>
          <w:sz w:val="28"/>
          <w:szCs w:val="28"/>
        </w:rPr>
        <w:t xml:space="preserve">, подписанного его председателем и </w:t>
      </w:r>
      <w:r>
        <w:rPr>
          <w:sz w:val="28"/>
          <w:szCs w:val="28"/>
        </w:rPr>
        <w:t>Г</w:t>
      </w:r>
      <w:r w:rsidRPr="00EC111A">
        <w:rPr>
          <w:sz w:val="28"/>
          <w:szCs w:val="28"/>
        </w:rPr>
        <w:t xml:space="preserve">лавой </w:t>
      </w:r>
      <w:r>
        <w:rPr>
          <w:sz w:val="28"/>
          <w:szCs w:val="28"/>
        </w:rPr>
        <w:t>Поселения</w:t>
      </w:r>
      <w:r w:rsidRPr="00EC111A">
        <w:rPr>
          <w:sz w:val="28"/>
          <w:szCs w:val="28"/>
        </w:rPr>
        <w:t xml:space="preserve"> либо единолично </w:t>
      </w:r>
      <w:r>
        <w:rPr>
          <w:sz w:val="28"/>
          <w:szCs w:val="28"/>
        </w:rPr>
        <w:t>Г</w:t>
      </w:r>
      <w:r w:rsidRPr="00EC111A">
        <w:rPr>
          <w:sz w:val="28"/>
          <w:szCs w:val="28"/>
        </w:rPr>
        <w:t xml:space="preserve">лавой </w:t>
      </w:r>
      <w:r>
        <w:rPr>
          <w:sz w:val="28"/>
          <w:szCs w:val="28"/>
        </w:rPr>
        <w:t>Поселения</w:t>
      </w:r>
      <w:r w:rsidRPr="00EC111A">
        <w:rPr>
          <w:sz w:val="28"/>
          <w:szCs w:val="28"/>
        </w:rPr>
        <w:t xml:space="preserve">, исполняющего полномочия председателя </w:t>
      </w:r>
      <w:r>
        <w:rPr>
          <w:sz w:val="28"/>
          <w:szCs w:val="28"/>
        </w:rPr>
        <w:t>Совета</w:t>
      </w:r>
      <w:r w:rsidRPr="00EC111A">
        <w:rPr>
          <w:sz w:val="28"/>
          <w:szCs w:val="28"/>
        </w:rPr>
        <w:t xml:space="preserve"> </w:t>
      </w:r>
      <w:r>
        <w:rPr>
          <w:sz w:val="28"/>
          <w:szCs w:val="28"/>
        </w:rPr>
        <w:t>Поселения</w:t>
      </w:r>
      <w:r w:rsidRPr="00EC111A">
        <w:rPr>
          <w:sz w:val="28"/>
          <w:szCs w:val="28"/>
        </w:rPr>
        <w:t>;</w:t>
      </w:r>
    </w:p>
    <w:p w:rsidR="000D7705" w:rsidRDefault="000D7705" w:rsidP="000D7705">
      <w:pPr>
        <w:autoSpaceDE w:val="0"/>
        <w:autoSpaceDN w:val="0"/>
        <w:adjustRightInd w:val="0"/>
        <w:ind w:firstLine="540"/>
        <w:jc w:val="both"/>
        <w:rPr>
          <w:sz w:val="28"/>
          <w:szCs w:val="28"/>
        </w:rPr>
      </w:pPr>
      <w:r w:rsidRPr="00EC111A">
        <w:rPr>
          <w:sz w:val="28"/>
          <w:szCs w:val="28"/>
        </w:rPr>
        <w:lastRenderedPageBreak/>
        <w:t xml:space="preserve">2) отдельным нормативным правовым актом, принятым </w:t>
      </w:r>
      <w:r>
        <w:rPr>
          <w:sz w:val="28"/>
          <w:szCs w:val="28"/>
        </w:rPr>
        <w:t>Советом Поселения и подписанным</w:t>
      </w:r>
      <w:r w:rsidRPr="00EC111A">
        <w:rPr>
          <w:sz w:val="28"/>
          <w:szCs w:val="28"/>
        </w:rPr>
        <w:t xml:space="preserve"> </w:t>
      </w:r>
      <w:r>
        <w:rPr>
          <w:sz w:val="28"/>
          <w:szCs w:val="28"/>
        </w:rPr>
        <w:t>Г</w:t>
      </w:r>
      <w:r w:rsidRPr="00EC111A">
        <w:rPr>
          <w:sz w:val="28"/>
          <w:szCs w:val="28"/>
        </w:rPr>
        <w:t xml:space="preserve">лавой </w:t>
      </w:r>
      <w:r>
        <w:rPr>
          <w:sz w:val="28"/>
          <w:szCs w:val="28"/>
        </w:rPr>
        <w:t>Поселения</w:t>
      </w:r>
      <w:r w:rsidRPr="00EC111A">
        <w:rPr>
          <w:sz w:val="28"/>
          <w:szCs w:val="28"/>
        </w:rPr>
        <w:t xml:space="preserve">. В этом случае на данном правовом акте проставляются реквизиты решения </w:t>
      </w:r>
      <w:r>
        <w:rPr>
          <w:sz w:val="28"/>
          <w:szCs w:val="28"/>
        </w:rPr>
        <w:t>Совета</w:t>
      </w:r>
      <w:r w:rsidRPr="00EC111A">
        <w:rPr>
          <w:sz w:val="28"/>
          <w:szCs w:val="28"/>
        </w:rPr>
        <w:t xml:space="preserve"> о его принятии. Вк</w:t>
      </w:r>
      <w:r>
        <w:rPr>
          <w:sz w:val="28"/>
          <w:szCs w:val="28"/>
        </w:rPr>
        <w:t>л</w:t>
      </w:r>
      <w:r w:rsidRPr="00EC111A">
        <w:rPr>
          <w:sz w:val="28"/>
          <w:szCs w:val="28"/>
        </w:rPr>
        <w:t xml:space="preserve">ючение в такое решение </w:t>
      </w:r>
      <w:r>
        <w:rPr>
          <w:sz w:val="28"/>
          <w:szCs w:val="28"/>
        </w:rPr>
        <w:t>Совета</w:t>
      </w:r>
      <w:r w:rsidRPr="00EC111A">
        <w:rPr>
          <w:sz w:val="28"/>
          <w:szCs w:val="28"/>
        </w:rPr>
        <w:t xml:space="preserve"> переходных положений и (или) норм о вступлении в силу изменений и дополнений, вносимых в </w:t>
      </w:r>
      <w:r>
        <w:rPr>
          <w:sz w:val="28"/>
          <w:szCs w:val="28"/>
        </w:rPr>
        <w:t>У</w:t>
      </w:r>
      <w:r w:rsidRPr="00EC111A">
        <w:rPr>
          <w:sz w:val="28"/>
          <w:szCs w:val="28"/>
        </w:rPr>
        <w:t>ста</w:t>
      </w:r>
      <w:r>
        <w:rPr>
          <w:sz w:val="28"/>
          <w:szCs w:val="28"/>
        </w:rPr>
        <w:t>в</w:t>
      </w:r>
      <w:r w:rsidRPr="00EC111A">
        <w:rPr>
          <w:sz w:val="28"/>
          <w:szCs w:val="28"/>
        </w:rPr>
        <w:t xml:space="preserve"> </w:t>
      </w:r>
      <w:r>
        <w:rPr>
          <w:sz w:val="28"/>
          <w:szCs w:val="28"/>
        </w:rPr>
        <w:t>Поселения, не допускается</w:t>
      </w:r>
      <w:r w:rsidRPr="00EC111A">
        <w:rPr>
          <w:sz w:val="28"/>
          <w:szCs w:val="28"/>
        </w:rPr>
        <w:t>»</w:t>
      </w:r>
      <w:r>
        <w:rPr>
          <w:sz w:val="28"/>
          <w:szCs w:val="28"/>
        </w:rPr>
        <w:t>.</w:t>
      </w:r>
    </w:p>
    <w:p w:rsidR="000D7705" w:rsidRDefault="000D7705" w:rsidP="000D7705">
      <w:pPr>
        <w:autoSpaceDE w:val="0"/>
        <w:autoSpaceDN w:val="0"/>
        <w:adjustRightInd w:val="0"/>
        <w:ind w:firstLine="540"/>
        <w:jc w:val="both"/>
        <w:rPr>
          <w:sz w:val="28"/>
          <w:szCs w:val="28"/>
        </w:rPr>
      </w:pPr>
      <w:r>
        <w:rPr>
          <w:sz w:val="28"/>
          <w:szCs w:val="28"/>
        </w:rPr>
        <w:t>4</w:t>
      </w:r>
      <w:r w:rsidRPr="00EC111A">
        <w:rPr>
          <w:sz w:val="28"/>
          <w:szCs w:val="28"/>
        </w:rPr>
        <w:t>.</w:t>
      </w:r>
      <w:r>
        <w:rPr>
          <w:sz w:val="28"/>
          <w:szCs w:val="28"/>
        </w:rPr>
        <w:t xml:space="preserve"> </w:t>
      </w:r>
      <w:r w:rsidRPr="00EC111A">
        <w:rPr>
          <w:sz w:val="28"/>
          <w:szCs w:val="28"/>
        </w:rPr>
        <w:t xml:space="preserve">Изложение </w:t>
      </w:r>
      <w:r>
        <w:rPr>
          <w:sz w:val="28"/>
          <w:szCs w:val="28"/>
        </w:rPr>
        <w:t>У</w:t>
      </w:r>
      <w:r w:rsidRPr="00EC111A">
        <w:rPr>
          <w:sz w:val="28"/>
          <w:szCs w:val="28"/>
        </w:rPr>
        <w:t xml:space="preserve">става </w:t>
      </w:r>
      <w:r>
        <w:rPr>
          <w:sz w:val="28"/>
          <w:szCs w:val="28"/>
        </w:rPr>
        <w:t>Поселения</w:t>
      </w:r>
      <w:r w:rsidRPr="00EC111A">
        <w:rPr>
          <w:sz w:val="28"/>
          <w:szCs w:val="28"/>
        </w:rPr>
        <w:t xml:space="preserve"> в новой редакции муниципальным правовым актом о внесении изменений и дополнений в </w:t>
      </w:r>
      <w:r>
        <w:rPr>
          <w:sz w:val="28"/>
          <w:szCs w:val="28"/>
        </w:rPr>
        <w:t>У</w:t>
      </w:r>
      <w:r w:rsidRPr="00EC111A">
        <w:rPr>
          <w:sz w:val="28"/>
          <w:szCs w:val="28"/>
        </w:rPr>
        <w:t xml:space="preserve">став </w:t>
      </w:r>
      <w:r>
        <w:rPr>
          <w:sz w:val="28"/>
          <w:szCs w:val="28"/>
        </w:rPr>
        <w:t>Поселения</w:t>
      </w:r>
      <w:r w:rsidRPr="00EC111A">
        <w:rPr>
          <w:sz w:val="28"/>
          <w:szCs w:val="28"/>
        </w:rPr>
        <w:t xml:space="preserve"> не допускается. В этом случае принимается новый </w:t>
      </w:r>
      <w:r>
        <w:rPr>
          <w:sz w:val="28"/>
          <w:szCs w:val="28"/>
        </w:rPr>
        <w:t>У</w:t>
      </w:r>
      <w:r w:rsidRPr="00EC111A">
        <w:rPr>
          <w:sz w:val="28"/>
          <w:szCs w:val="28"/>
        </w:rPr>
        <w:t xml:space="preserve">став </w:t>
      </w:r>
      <w:r>
        <w:rPr>
          <w:sz w:val="28"/>
          <w:szCs w:val="28"/>
        </w:rPr>
        <w:t>Поселения</w:t>
      </w:r>
      <w:r w:rsidRPr="00EC111A">
        <w:rPr>
          <w:sz w:val="28"/>
          <w:szCs w:val="28"/>
        </w:rPr>
        <w:t xml:space="preserve">, а ранее действующий </w:t>
      </w:r>
      <w:r>
        <w:rPr>
          <w:sz w:val="28"/>
          <w:szCs w:val="28"/>
        </w:rPr>
        <w:t>У</w:t>
      </w:r>
      <w:r w:rsidRPr="00EC111A">
        <w:rPr>
          <w:sz w:val="28"/>
          <w:szCs w:val="28"/>
        </w:rPr>
        <w:t xml:space="preserve">став </w:t>
      </w:r>
      <w:r>
        <w:rPr>
          <w:sz w:val="28"/>
          <w:szCs w:val="28"/>
        </w:rPr>
        <w:t>Поселения</w:t>
      </w:r>
      <w:r w:rsidRPr="00EC111A">
        <w:rPr>
          <w:sz w:val="28"/>
          <w:szCs w:val="28"/>
        </w:rPr>
        <w:t xml:space="preserve"> и муниципальные правовые акты о внесении в него изменений и дополнений признаются утратившим силу со дня вступления в силу нового </w:t>
      </w:r>
      <w:r>
        <w:rPr>
          <w:sz w:val="28"/>
          <w:szCs w:val="28"/>
        </w:rPr>
        <w:t>У</w:t>
      </w:r>
      <w:r w:rsidRPr="00EC111A">
        <w:rPr>
          <w:sz w:val="28"/>
          <w:szCs w:val="28"/>
        </w:rPr>
        <w:t>с</w:t>
      </w:r>
      <w:r>
        <w:rPr>
          <w:sz w:val="28"/>
          <w:szCs w:val="28"/>
        </w:rPr>
        <w:t>тава Поселения.</w:t>
      </w:r>
    </w:p>
    <w:p w:rsidR="000D7705" w:rsidRPr="005F7582" w:rsidRDefault="000D7705" w:rsidP="000D7705">
      <w:pPr>
        <w:widowControl w:val="0"/>
        <w:autoSpaceDE w:val="0"/>
        <w:autoSpaceDN w:val="0"/>
        <w:adjustRightInd w:val="0"/>
        <w:jc w:val="both"/>
        <w:rPr>
          <w:rFonts w:ascii="Times New Roman CYR" w:hAnsi="Times New Roman CYR" w:cs="Times New Roman CYR"/>
          <w:b/>
          <w:bCs/>
          <w:sz w:val="28"/>
          <w:szCs w:val="28"/>
        </w:rPr>
      </w:pPr>
    </w:p>
    <w:p w:rsidR="00E2163B" w:rsidRDefault="00E2163B"/>
    <w:sectPr w:rsidR="00E2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D99"/>
    <w:multiLevelType w:val="hybridMultilevel"/>
    <w:tmpl w:val="05C474A6"/>
    <w:lvl w:ilvl="0" w:tplc="FFFFFFFF">
      <w:start w:val="1"/>
      <w:numFmt w:val="decimal"/>
      <w:lvlText w:val="%1)"/>
      <w:lvlJc w:val="left"/>
      <w:pPr>
        <w:tabs>
          <w:tab w:val="num" w:pos="1765"/>
        </w:tabs>
        <w:ind w:left="1765" w:hanging="1056"/>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1D6546"/>
    <w:multiLevelType w:val="hybridMultilevel"/>
    <w:tmpl w:val="FF6C9ADE"/>
    <w:lvl w:ilvl="0" w:tplc="38B6E544">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E500D0E"/>
    <w:multiLevelType w:val="hybridMultilevel"/>
    <w:tmpl w:val="C0D42392"/>
    <w:lvl w:ilvl="0" w:tplc="FFFFFFFF">
      <w:start w:val="1"/>
      <w:numFmt w:val="decimal"/>
      <w:lvlText w:val="%1)"/>
      <w:lvlJc w:val="left"/>
      <w:pPr>
        <w:tabs>
          <w:tab w:val="num" w:pos="1801"/>
        </w:tabs>
        <w:ind w:left="1801" w:hanging="1092"/>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CA"/>
    <w:rsid w:val="000D7705"/>
    <w:rsid w:val="00654595"/>
    <w:rsid w:val="00812694"/>
    <w:rsid w:val="00814A87"/>
    <w:rsid w:val="00A476CA"/>
    <w:rsid w:val="00AD01E2"/>
    <w:rsid w:val="00B20BE4"/>
    <w:rsid w:val="00C8263F"/>
    <w:rsid w:val="00CA0448"/>
    <w:rsid w:val="00CE58A7"/>
    <w:rsid w:val="00DC13C2"/>
    <w:rsid w:val="00E2163B"/>
    <w:rsid w:val="00E7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885C8-4577-477A-9DB6-3CA4588B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2163B"/>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163B"/>
    <w:rPr>
      <w:rFonts w:ascii="Times New Roman" w:eastAsia="Times New Roman" w:hAnsi="Times New Roman" w:cs="Times New Roman"/>
      <w:sz w:val="28"/>
      <w:szCs w:val="20"/>
      <w:lang w:eastAsia="ru-RU"/>
    </w:rPr>
  </w:style>
  <w:style w:type="paragraph" w:styleId="a3">
    <w:name w:val="Body Text"/>
    <w:basedOn w:val="a"/>
    <w:link w:val="a4"/>
    <w:semiHidden/>
    <w:unhideWhenUsed/>
    <w:rsid w:val="00E2163B"/>
    <w:pPr>
      <w:jc w:val="both"/>
    </w:pPr>
  </w:style>
  <w:style w:type="character" w:customStyle="1" w:styleId="a4">
    <w:name w:val="Основной текст Знак"/>
    <w:basedOn w:val="a0"/>
    <w:link w:val="a3"/>
    <w:semiHidden/>
    <w:rsid w:val="00E2163B"/>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163B"/>
    <w:rPr>
      <w:color w:val="0000FF"/>
      <w:u w:val="single"/>
    </w:rPr>
  </w:style>
  <w:style w:type="paragraph" w:styleId="a6">
    <w:name w:val="header"/>
    <w:basedOn w:val="a"/>
    <w:link w:val="a7"/>
    <w:rsid w:val="00E2163B"/>
    <w:pPr>
      <w:tabs>
        <w:tab w:val="center" w:pos="4677"/>
        <w:tab w:val="right" w:pos="9355"/>
      </w:tabs>
    </w:pPr>
  </w:style>
  <w:style w:type="character" w:customStyle="1" w:styleId="a7">
    <w:name w:val="Верхний колонтитул Знак"/>
    <w:basedOn w:val="a0"/>
    <w:link w:val="a6"/>
    <w:rsid w:val="00E2163B"/>
    <w:rPr>
      <w:rFonts w:ascii="Times New Roman" w:eastAsia="Times New Roman" w:hAnsi="Times New Roman" w:cs="Times New Roman"/>
      <w:sz w:val="24"/>
      <w:szCs w:val="24"/>
      <w:lang w:eastAsia="ru-RU"/>
    </w:rPr>
  </w:style>
  <w:style w:type="paragraph" w:styleId="a8">
    <w:name w:val="Body Text Indent"/>
    <w:basedOn w:val="a"/>
    <w:link w:val="a9"/>
    <w:rsid w:val="00814A87"/>
    <w:pPr>
      <w:spacing w:after="120"/>
      <w:ind w:left="283"/>
    </w:pPr>
    <w:rPr>
      <w:sz w:val="20"/>
      <w:szCs w:val="20"/>
    </w:rPr>
  </w:style>
  <w:style w:type="character" w:customStyle="1" w:styleId="a9">
    <w:name w:val="Основной текст с отступом Знак"/>
    <w:basedOn w:val="a0"/>
    <w:link w:val="a8"/>
    <w:rsid w:val="00814A87"/>
    <w:rPr>
      <w:rFonts w:ascii="Times New Roman" w:eastAsia="Times New Roman" w:hAnsi="Times New Roman" w:cs="Times New Roman"/>
      <w:sz w:val="20"/>
      <w:szCs w:val="20"/>
      <w:lang w:eastAsia="ru-RU"/>
    </w:rPr>
  </w:style>
  <w:style w:type="character" w:styleId="aa">
    <w:name w:val="footnote reference"/>
    <w:semiHidden/>
    <w:rsid w:val="00814A87"/>
    <w:rPr>
      <w:vertAlign w:val="superscript"/>
    </w:rPr>
  </w:style>
  <w:style w:type="paragraph" w:styleId="21">
    <w:name w:val="Body Text Indent 2"/>
    <w:basedOn w:val="a"/>
    <w:link w:val="22"/>
    <w:semiHidden/>
    <w:unhideWhenUsed/>
    <w:rsid w:val="00654595"/>
    <w:pPr>
      <w:spacing w:after="120" w:line="480" w:lineRule="auto"/>
      <w:ind w:left="283"/>
    </w:pPr>
    <w:rPr>
      <w:sz w:val="20"/>
      <w:szCs w:val="20"/>
    </w:rPr>
  </w:style>
  <w:style w:type="character" w:customStyle="1" w:styleId="22">
    <w:name w:val="Основной текст с отступом 2 Знак"/>
    <w:basedOn w:val="a0"/>
    <w:link w:val="21"/>
    <w:semiHidden/>
    <w:rsid w:val="006545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3267">
      <w:bodyDiv w:val="1"/>
      <w:marLeft w:val="0"/>
      <w:marRight w:val="0"/>
      <w:marTop w:val="0"/>
      <w:marBottom w:val="0"/>
      <w:divBdr>
        <w:top w:val="none" w:sz="0" w:space="0" w:color="auto"/>
        <w:left w:val="none" w:sz="0" w:space="0" w:color="auto"/>
        <w:bottom w:val="none" w:sz="0" w:space="0" w:color="auto"/>
        <w:right w:val="none" w:sz="0" w:space="0" w:color="auto"/>
      </w:divBdr>
    </w:div>
    <w:div w:id="1284996888">
      <w:bodyDiv w:val="1"/>
      <w:marLeft w:val="0"/>
      <w:marRight w:val="0"/>
      <w:marTop w:val="0"/>
      <w:marBottom w:val="0"/>
      <w:divBdr>
        <w:top w:val="none" w:sz="0" w:space="0" w:color="auto"/>
        <w:left w:val="none" w:sz="0" w:space="0" w:color="auto"/>
        <w:bottom w:val="none" w:sz="0" w:space="0" w:color="auto"/>
        <w:right w:val="none" w:sz="0" w:space="0" w:color="auto"/>
      </w:divBdr>
    </w:div>
    <w:div w:id="1289049791">
      <w:bodyDiv w:val="1"/>
      <w:marLeft w:val="0"/>
      <w:marRight w:val="0"/>
      <w:marTop w:val="0"/>
      <w:marBottom w:val="0"/>
      <w:divBdr>
        <w:top w:val="none" w:sz="0" w:space="0" w:color="auto"/>
        <w:left w:val="none" w:sz="0" w:space="0" w:color="auto"/>
        <w:bottom w:val="none" w:sz="0" w:space="0" w:color="auto"/>
        <w:right w:val="none" w:sz="0" w:space="0" w:color="auto"/>
      </w:divBdr>
    </w:div>
    <w:div w:id="21083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2018-02-15T11:51:00Z</dcterms:created>
  <dcterms:modified xsi:type="dcterms:W3CDTF">2018-02-26T14:01:00Z</dcterms:modified>
</cp:coreProperties>
</file>